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BD701" w14:textId="77777777" w:rsidR="007B66DE" w:rsidRDefault="007B66DE" w:rsidP="004A7DB7">
      <w:pPr>
        <w:spacing w:before="0" w:after="0" w:line="276" w:lineRule="auto"/>
        <w:rPr>
          <w:sz w:val="36"/>
          <w:szCs w:val="36"/>
        </w:rPr>
      </w:pPr>
    </w:p>
    <w:p w14:paraId="0B442279" w14:textId="77777777" w:rsidR="00710627" w:rsidRDefault="00710627" w:rsidP="004A7DB7">
      <w:pPr>
        <w:spacing w:before="0" w:after="0" w:line="276" w:lineRule="auto"/>
        <w:rPr>
          <w:sz w:val="36"/>
          <w:szCs w:val="36"/>
        </w:rPr>
      </w:pPr>
      <w:r>
        <w:rPr>
          <w:noProof/>
          <w:sz w:val="36"/>
          <w:szCs w:val="36"/>
          <w:lang w:eastAsia="en-US"/>
        </w:rPr>
        <w:drawing>
          <wp:inline distT="0" distB="0" distL="0" distR="0" wp14:anchorId="1F2F3C70" wp14:editId="722E648F">
            <wp:extent cx="6400800" cy="4906010"/>
            <wp:effectExtent l="19050" t="19050" r="19050"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PM.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4906010"/>
                    </a:xfrm>
                    <a:prstGeom prst="rect">
                      <a:avLst/>
                    </a:prstGeom>
                    <a:ln w="12700">
                      <a:solidFill>
                        <a:schemeClr val="tx1"/>
                      </a:solidFill>
                    </a:ln>
                  </pic:spPr>
                </pic:pic>
              </a:graphicData>
            </a:graphic>
          </wp:inline>
        </w:drawing>
      </w:r>
    </w:p>
    <w:p w14:paraId="4FEB3F04" w14:textId="77777777" w:rsidR="00710627" w:rsidRDefault="00710627" w:rsidP="004A7DB7">
      <w:pPr>
        <w:spacing w:before="0" w:after="0" w:line="276" w:lineRule="auto"/>
        <w:rPr>
          <w:sz w:val="36"/>
          <w:szCs w:val="36"/>
        </w:rPr>
      </w:pPr>
    </w:p>
    <w:p w14:paraId="0EDD6C19" w14:textId="09FAFECC" w:rsidR="007B66DE" w:rsidRDefault="002B17B7" w:rsidP="004A7DB7">
      <w:pPr>
        <w:spacing w:before="0" w:after="0" w:line="276" w:lineRule="auto"/>
        <w:rPr>
          <w:sz w:val="36"/>
          <w:szCs w:val="36"/>
        </w:rPr>
      </w:pPr>
      <w:r>
        <w:rPr>
          <w:noProof/>
          <w:lang w:eastAsia="en-US"/>
        </w:rPr>
        <mc:AlternateContent>
          <mc:Choice Requires="wps">
            <w:drawing>
              <wp:anchor distT="0" distB="0" distL="114300" distR="114300" simplePos="0" relativeHeight="251661312" behindDoc="0" locked="0" layoutInCell="1" allowOverlap="0" wp14:anchorId="78D4B3E9" wp14:editId="34CE7BDA">
                <wp:simplePos x="0" y="0"/>
                <wp:positionH relativeFrom="page">
                  <wp:posOffset>690113</wp:posOffset>
                </wp:positionH>
                <wp:positionV relativeFrom="paragraph">
                  <wp:posOffset>308131</wp:posOffset>
                </wp:positionV>
                <wp:extent cx="6404610" cy="3122762"/>
                <wp:effectExtent l="0" t="0" r="7620" b="1905"/>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404610" cy="3122762"/>
                        </a:xfrm>
                        <a:prstGeom prst="rect">
                          <a:avLst/>
                        </a:prstGeom>
                        <a:noFill/>
                        <a:ln w="6350">
                          <a:noFill/>
                        </a:ln>
                        <a:effectLst/>
                      </wps:spPr>
                      <wps:txbx>
                        <w:txbxContent>
                          <w:p w14:paraId="4185E9FB" w14:textId="7327065C" w:rsidR="00436146" w:rsidRDefault="00917305" w:rsidP="007B66DE">
                            <w:pPr>
                              <w:pStyle w:val="Title"/>
                              <w:jc w:val="center"/>
                            </w:pPr>
                            <w:sdt>
                              <w:sdtPr>
                                <w:alias w:val="Title"/>
                                <w:tag w:val=""/>
                                <w:id w:val="1790474242"/>
                                <w:placeholder>
                                  <w:docPart w:val="5E94B3E9D29540908E1000EA86A587B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715A6">
                                  <w:t>priority measures</w:t>
                                </w:r>
                                <w:r w:rsidR="00436146">
                                  <w:t xml:space="preserve"> plan</w:t>
                                </w:r>
                              </w:sdtContent>
                            </w:sdt>
                          </w:p>
                          <w:tbl>
                            <w:tblPr>
                              <w:tblStyle w:val="PlainTable2"/>
                              <w:tblW w:w="0" w:type="auto"/>
                              <w:tblLayout w:type="fixed"/>
                              <w:tblLook w:val="04A0" w:firstRow="1" w:lastRow="0" w:firstColumn="1" w:lastColumn="0" w:noHBand="0" w:noVBand="1"/>
                            </w:tblPr>
                            <w:tblGrid>
                              <w:gridCol w:w="3960"/>
                              <w:gridCol w:w="6111"/>
                            </w:tblGrid>
                            <w:tr w:rsidR="00436146" w14:paraId="5C3FAC75"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96E1B6C" w14:textId="5AB1ACE6" w:rsidR="00436146" w:rsidRPr="00DF612B" w:rsidRDefault="005B309B" w:rsidP="005B309B">
                                  <w:pPr>
                                    <w:pStyle w:val="Abstract"/>
                                    <w:spacing w:before="0"/>
                                    <w:ind w:left="0" w:right="252"/>
                                    <w:jc w:val="right"/>
                                    <w:rPr>
                                      <w:b w:val="0"/>
                                      <w:i w:val="0"/>
                                      <w:sz w:val="22"/>
                                    </w:rPr>
                                  </w:pPr>
                                  <w:r>
                                    <w:rPr>
                                      <w:b w:val="0"/>
                                      <w:i w:val="0"/>
                                      <w:sz w:val="22"/>
                                    </w:rPr>
                                    <w:t>Public</w:t>
                                  </w:r>
                                  <w:r w:rsidR="002C3650">
                                    <w:rPr>
                                      <w:b w:val="0"/>
                                      <w:i w:val="0"/>
                                      <w:sz w:val="22"/>
                                    </w:rPr>
                                    <w:t xml:space="preserve"> </w:t>
                                  </w:r>
                                  <w:r w:rsidR="00436146" w:rsidRPr="00DF612B">
                                    <w:rPr>
                                      <w:b w:val="0"/>
                                      <w:i w:val="0"/>
                                      <w:sz w:val="22"/>
                                    </w:rPr>
                                    <w:t>Water System</w:t>
                                  </w:r>
                                  <w:r w:rsidR="002C3650">
                                    <w:rPr>
                                      <w:b w:val="0"/>
                                      <w:i w:val="0"/>
                                      <w:sz w:val="22"/>
                                    </w:rPr>
                                    <w:t xml:space="preserve"> (</w:t>
                                  </w:r>
                                  <w:r>
                                    <w:rPr>
                                      <w:b w:val="0"/>
                                      <w:i w:val="0"/>
                                      <w:sz w:val="22"/>
                                    </w:rPr>
                                    <w:t>P</w:t>
                                  </w:r>
                                  <w:r w:rsidR="002C3650">
                                    <w:rPr>
                                      <w:b w:val="0"/>
                                      <w:i w:val="0"/>
                                      <w:sz w:val="22"/>
                                    </w:rPr>
                                    <w:t>WS)</w:t>
                                  </w:r>
                                  <w:r w:rsidR="00436146" w:rsidRPr="00DF612B">
                                    <w:rPr>
                                      <w:b w:val="0"/>
                                      <w:i w:val="0"/>
                                      <w:sz w:val="22"/>
                                    </w:rPr>
                                    <w:t xml:space="preserve"> ID#</w:t>
                                  </w:r>
                                </w:p>
                              </w:tc>
                              <w:tc>
                                <w:tcPr>
                                  <w:tcW w:w="6111" w:type="dxa"/>
                                  <w:tcBorders>
                                    <w:left w:val="single" w:sz="4" w:space="0" w:color="404040" w:themeColor="text1" w:themeTint="BF"/>
                                    <w:right w:val="single" w:sz="4" w:space="0" w:color="404040" w:themeColor="text1" w:themeTint="BF"/>
                                  </w:tcBorders>
                                </w:tcPr>
                                <w:p w14:paraId="201EE4E3" w14:textId="7C1242CE" w:rsidR="00436146" w:rsidRPr="003A0125" w:rsidRDefault="00436146" w:rsidP="00165550">
                                  <w:pPr>
                                    <w:pStyle w:val="Abstract"/>
                                    <w:spacing w:before="0"/>
                                    <w:ind w:left="0"/>
                                    <w:cnfStyle w:val="100000000000" w:firstRow="1" w:lastRow="0" w:firstColumn="0" w:lastColumn="0" w:oddVBand="0" w:evenVBand="0" w:oddHBand="0" w:evenHBand="0" w:firstRowFirstColumn="0" w:firstRowLastColumn="0" w:lastRowFirstColumn="0" w:lastRowLastColumn="0"/>
                                    <w:rPr>
                                      <w:b w:val="0"/>
                                      <w:i w:val="0"/>
                                      <w:color w:val="595959" w:themeColor="text1" w:themeTint="A6"/>
                                      <w:sz w:val="22"/>
                                      <w:szCs w:val="22"/>
                                    </w:rPr>
                                  </w:pPr>
                                </w:p>
                              </w:tc>
                            </w:tr>
                            <w:tr w:rsidR="00436146" w14:paraId="03C23750"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11C7F619" w14:textId="1DB643E7" w:rsidR="00436146" w:rsidRPr="00DF612B" w:rsidRDefault="00D234C4" w:rsidP="002C3650">
                                  <w:pPr>
                                    <w:pStyle w:val="Abstract"/>
                                    <w:spacing w:before="0"/>
                                    <w:ind w:left="0" w:right="252"/>
                                    <w:jc w:val="right"/>
                                    <w:rPr>
                                      <w:b w:val="0"/>
                                      <w:i w:val="0"/>
                                      <w:sz w:val="22"/>
                                    </w:rPr>
                                  </w:pPr>
                                  <w:r>
                                    <w:rPr>
                                      <w:b w:val="0"/>
                                      <w:i w:val="0"/>
                                      <w:sz w:val="22"/>
                                    </w:rPr>
                                    <w:t>Name/t</w:t>
                                  </w:r>
                                  <w:r w:rsidR="00436146">
                                    <w:rPr>
                                      <w:b w:val="0"/>
                                      <w:i w:val="0"/>
                                      <w:sz w:val="22"/>
                                    </w:rPr>
                                    <w:t xml:space="preserve">itle of </w:t>
                                  </w:r>
                                  <w:r>
                                    <w:rPr>
                                      <w:b w:val="0"/>
                                      <w:i w:val="0"/>
                                      <w:sz w:val="22"/>
                                    </w:rPr>
                                    <w:t>m</w:t>
                                  </w:r>
                                  <w:r w:rsidR="00436146">
                                    <w:rPr>
                                      <w:b w:val="0"/>
                                      <w:i w:val="0"/>
                                      <w:sz w:val="22"/>
                                    </w:rPr>
                                    <w:t xml:space="preserve">ain </w:t>
                                  </w:r>
                                  <w:r>
                                    <w:rPr>
                                      <w:b w:val="0"/>
                                      <w:i w:val="0"/>
                                      <w:sz w:val="22"/>
                                    </w:rPr>
                                    <w:t>c</w:t>
                                  </w:r>
                                  <w:r w:rsidR="00436146">
                                    <w:rPr>
                                      <w:b w:val="0"/>
                                      <w:i w:val="0"/>
                                      <w:sz w:val="22"/>
                                    </w:rPr>
                                    <w:t>ontact:</w:t>
                                  </w:r>
                                </w:p>
                              </w:tc>
                              <w:tc>
                                <w:tcPr>
                                  <w:tcW w:w="6111" w:type="dxa"/>
                                  <w:tcBorders>
                                    <w:left w:val="single" w:sz="4" w:space="0" w:color="404040" w:themeColor="text1" w:themeTint="BF"/>
                                    <w:right w:val="single" w:sz="4" w:space="0" w:color="404040" w:themeColor="text1" w:themeTint="BF"/>
                                  </w:tcBorders>
                                </w:tcPr>
                                <w:p w14:paraId="3F38DEA5" w14:textId="0FF043D5"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391E45D1"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CD0A398" w14:textId="77777777" w:rsidR="00436146" w:rsidRDefault="00436146" w:rsidP="002C3650">
                                  <w:pPr>
                                    <w:pStyle w:val="Abstract"/>
                                    <w:spacing w:before="0"/>
                                    <w:ind w:left="0" w:right="252"/>
                                    <w:jc w:val="right"/>
                                    <w:rPr>
                                      <w:b w:val="0"/>
                                      <w:i w:val="0"/>
                                      <w:sz w:val="22"/>
                                    </w:rPr>
                                  </w:pPr>
                                  <w:r>
                                    <w:rPr>
                                      <w:b w:val="0"/>
                                      <w:i w:val="0"/>
                                      <w:sz w:val="22"/>
                                    </w:rPr>
                                    <w:t>Address:</w:t>
                                  </w:r>
                                </w:p>
                              </w:tc>
                              <w:tc>
                                <w:tcPr>
                                  <w:tcW w:w="6111" w:type="dxa"/>
                                  <w:tcBorders>
                                    <w:left w:val="single" w:sz="4" w:space="0" w:color="404040" w:themeColor="text1" w:themeTint="BF"/>
                                    <w:right w:val="single" w:sz="4" w:space="0" w:color="404040" w:themeColor="text1" w:themeTint="BF"/>
                                  </w:tcBorders>
                                </w:tcPr>
                                <w:p w14:paraId="7B20EC83" w14:textId="5618C952"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4E3ED192"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9692FE0" w14:textId="77777777" w:rsidR="00436146" w:rsidRPr="00DF612B" w:rsidRDefault="00436146" w:rsidP="002C3650">
                                  <w:pPr>
                                    <w:pStyle w:val="Abstract"/>
                                    <w:spacing w:before="0"/>
                                    <w:ind w:left="0" w:right="252"/>
                                    <w:jc w:val="right"/>
                                    <w:rPr>
                                      <w:b w:val="0"/>
                                      <w:i w:val="0"/>
                                      <w:sz w:val="22"/>
                                    </w:rPr>
                                  </w:pPr>
                                  <w:r>
                                    <w:rPr>
                                      <w:b w:val="0"/>
                                      <w:i w:val="0"/>
                                      <w:sz w:val="22"/>
                                    </w:rPr>
                                    <w:t>City, State, Zip:</w:t>
                                  </w:r>
                                </w:p>
                              </w:tc>
                              <w:tc>
                                <w:tcPr>
                                  <w:tcW w:w="6111" w:type="dxa"/>
                                  <w:tcBorders>
                                    <w:left w:val="single" w:sz="4" w:space="0" w:color="404040" w:themeColor="text1" w:themeTint="BF"/>
                                    <w:right w:val="single" w:sz="4" w:space="0" w:color="404040" w:themeColor="text1" w:themeTint="BF"/>
                                  </w:tcBorders>
                                </w:tcPr>
                                <w:p w14:paraId="335E931F" w14:textId="01989856"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58EC328C"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AFAA88D" w14:textId="645C5FE9" w:rsidR="00436146" w:rsidRPr="00DF612B" w:rsidRDefault="00D234C4" w:rsidP="002C3650">
                                  <w:pPr>
                                    <w:pStyle w:val="Abstract"/>
                                    <w:spacing w:before="0"/>
                                    <w:ind w:left="0" w:right="252"/>
                                    <w:jc w:val="right"/>
                                    <w:rPr>
                                      <w:b w:val="0"/>
                                      <w:i w:val="0"/>
                                      <w:sz w:val="22"/>
                                    </w:rPr>
                                  </w:pPr>
                                  <w:r>
                                    <w:rPr>
                                      <w:b w:val="0"/>
                                      <w:i w:val="0"/>
                                      <w:sz w:val="22"/>
                                    </w:rPr>
                                    <w:t>Phone n</w:t>
                                  </w:r>
                                  <w:r w:rsidR="00436146">
                                    <w:rPr>
                                      <w:b w:val="0"/>
                                      <w:i w:val="0"/>
                                      <w:sz w:val="22"/>
                                    </w:rPr>
                                    <w:t>umber:</w:t>
                                  </w:r>
                                </w:p>
                              </w:tc>
                              <w:tc>
                                <w:tcPr>
                                  <w:tcW w:w="6111" w:type="dxa"/>
                                  <w:tcBorders>
                                    <w:left w:val="single" w:sz="4" w:space="0" w:color="404040" w:themeColor="text1" w:themeTint="BF"/>
                                    <w:right w:val="single" w:sz="4" w:space="0" w:color="404040" w:themeColor="text1" w:themeTint="BF"/>
                                  </w:tcBorders>
                                </w:tcPr>
                                <w:p w14:paraId="5D21133F" w14:textId="7FD3F630"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7238F676"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785C1CD1" w14:textId="1258A830" w:rsidR="00436146" w:rsidRPr="00DF612B" w:rsidRDefault="00436146" w:rsidP="002C3650">
                                  <w:pPr>
                                    <w:pStyle w:val="Abstract"/>
                                    <w:spacing w:before="0"/>
                                    <w:ind w:left="0" w:right="252"/>
                                    <w:jc w:val="right"/>
                                    <w:rPr>
                                      <w:b w:val="0"/>
                                      <w:i w:val="0"/>
                                      <w:sz w:val="22"/>
                                    </w:rPr>
                                  </w:pPr>
                                  <w:r>
                                    <w:rPr>
                                      <w:b w:val="0"/>
                                      <w:i w:val="0"/>
                                      <w:sz w:val="22"/>
                                    </w:rPr>
                                    <w:t>Email:</w:t>
                                  </w:r>
                                </w:p>
                              </w:tc>
                              <w:tc>
                                <w:tcPr>
                                  <w:tcW w:w="6111" w:type="dxa"/>
                                  <w:tcBorders>
                                    <w:left w:val="single" w:sz="4" w:space="0" w:color="404040" w:themeColor="text1" w:themeTint="BF"/>
                                    <w:right w:val="single" w:sz="4" w:space="0" w:color="404040" w:themeColor="text1" w:themeTint="BF"/>
                                  </w:tcBorders>
                                </w:tcPr>
                                <w:p w14:paraId="00CA76B7" w14:textId="496C3373"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1C8BF132"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0E53FE9D" w14:textId="744C19EB" w:rsidR="00436146" w:rsidRPr="00DF612B" w:rsidRDefault="00436146" w:rsidP="002C3650">
                                  <w:pPr>
                                    <w:pStyle w:val="Abstract"/>
                                    <w:spacing w:before="0"/>
                                    <w:ind w:left="0" w:right="252"/>
                                    <w:jc w:val="right"/>
                                    <w:rPr>
                                      <w:b w:val="0"/>
                                      <w:i w:val="0"/>
                                      <w:sz w:val="22"/>
                                    </w:rPr>
                                  </w:pPr>
                                  <w:r>
                                    <w:rPr>
                                      <w:b w:val="0"/>
                                      <w:i w:val="0"/>
                                      <w:sz w:val="22"/>
                                    </w:rPr>
                                    <w:t xml:space="preserve">Fax </w:t>
                                  </w:r>
                                  <w:r w:rsidR="00D234C4">
                                    <w:rPr>
                                      <w:b w:val="0"/>
                                      <w:i w:val="0"/>
                                      <w:sz w:val="22"/>
                                    </w:rPr>
                                    <w:t>n</w:t>
                                  </w:r>
                                  <w:r>
                                    <w:rPr>
                                      <w:b w:val="0"/>
                                      <w:i w:val="0"/>
                                      <w:sz w:val="22"/>
                                    </w:rPr>
                                    <w:t>umber (if applicable):</w:t>
                                  </w:r>
                                </w:p>
                              </w:tc>
                              <w:tc>
                                <w:tcPr>
                                  <w:tcW w:w="6111" w:type="dxa"/>
                                  <w:tcBorders>
                                    <w:left w:val="single" w:sz="4" w:space="0" w:color="404040" w:themeColor="text1" w:themeTint="BF"/>
                                    <w:right w:val="single" w:sz="4" w:space="0" w:color="404040" w:themeColor="text1" w:themeTint="BF"/>
                                  </w:tcBorders>
                                </w:tcPr>
                                <w:p w14:paraId="475B81B6" w14:textId="33006059"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36AA648D"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3FB0C8FB" w14:textId="4B1B59E9" w:rsidR="00436146" w:rsidRPr="00414DC5" w:rsidRDefault="006715A6" w:rsidP="002C3650">
                                  <w:pPr>
                                    <w:pStyle w:val="Abstract"/>
                                    <w:spacing w:before="0"/>
                                    <w:ind w:left="0" w:right="252"/>
                                    <w:jc w:val="right"/>
                                    <w:rPr>
                                      <w:b w:val="0"/>
                                      <w:i w:val="0"/>
                                      <w:sz w:val="22"/>
                                    </w:rPr>
                                  </w:pPr>
                                  <w:r>
                                    <w:rPr>
                                      <w:b w:val="0"/>
                                      <w:i w:val="0"/>
                                      <w:sz w:val="22"/>
                                    </w:rPr>
                                    <w:t>Date of PM</w:t>
                                  </w:r>
                                  <w:r w:rsidR="00436146">
                                    <w:rPr>
                                      <w:b w:val="0"/>
                                      <w:i w:val="0"/>
                                      <w:sz w:val="22"/>
                                    </w:rPr>
                                    <w:t>P</w:t>
                                  </w:r>
                                  <w:r w:rsidR="00436146" w:rsidRPr="00414DC5">
                                    <w:rPr>
                                      <w:b w:val="0"/>
                                      <w:i w:val="0"/>
                                      <w:sz w:val="22"/>
                                    </w:rPr>
                                    <w:t>:</w:t>
                                  </w:r>
                                </w:p>
                              </w:tc>
                              <w:tc>
                                <w:tcPr>
                                  <w:tcW w:w="6111" w:type="dxa"/>
                                  <w:tcBorders>
                                    <w:left w:val="single" w:sz="4" w:space="0" w:color="404040" w:themeColor="text1" w:themeTint="BF"/>
                                    <w:right w:val="single" w:sz="4" w:space="0" w:color="404040" w:themeColor="text1" w:themeTint="BF"/>
                                  </w:tcBorders>
                                </w:tcPr>
                                <w:p w14:paraId="7C1B1966" w14:textId="72FEC60A"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4CDB5DD0"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1E050DC" w14:textId="4A4D2668" w:rsidR="00436146" w:rsidRPr="007B66DE" w:rsidRDefault="00436146" w:rsidP="002C3650">
                                  <w:pPr>
                                    <w:pStyle w:val="Abstract"/>
                                    <w:spacing w:before="0"/>
                                    <w:ind w:left="0" w:right="252"/>
                                    <w:jc w:val="right"/>
                                    <w:rPr>
                                      <w:b w:val="0"/>
                                      <w:i w:val="0"/>
                                      <w:sz w:val="22"/>
                                    </w:rPr>
                                  </w:pPr>
                                  <w:r>
                                    <w:rPr>
                                      <w:b w:val="0"/>
                                      <w:i w:val="0"/>
                                      <w:sz w:val="22"/>
                                    </w:rPr>
                                    <w:t xml:space="preserve">Revision </w:t>
                                  </w:r>
                                  <w:r w:rsidR="00D234C4">
                                    <w:rPr>
                                      <w:b w:val="0"/>
                                      <w:i w:val="0"/>
                                      <w:sz w:val="22"/>
                                    </w:rPr>
                                    <w:t>n</w:t>
                                  </w:r>
                                  <w:r>
                                    <w:rPr>
                                      <w:b w:val="0"/>
                                      <w:i w:val="0"/>
                                      <w:sz w:val="22"/>
                                    </w:rPr>
                                    <w:t>umber:</w:t>
                                  </w:r>
                                </w:p>
                              </w:tc>
                              <w:tc>
                                <w:tcPr>
                                  <w:tcW w:w="6111" w:type="dxa"/>
                                  <w:tcBorders>
                                    <w:left w:val="single" w:sz="4" w:space="0" w:color="404040" w:themeColor="text1" w:themeTint="BF"/>
                                    <w:right w:val="single" w:sz="4" w:space="0" w:color="404040" w:themeColor="text1" w:themeTint="BF"/>
                                  </w:tcBorders>
                                </w:tcPr>
                                <w:p w14:paraId="558AE761" w14:textId="761923E1" w:rsidR="00436146" w:rsidRPr="003A0125" w:rsidRDefault="00436146" w:rsidP="00833B5D">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2A8B2C93"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tcBorders>
                                </w:tcPr>
                                <w:p w14:paraId="16AACBC8" w14:textId="77777777" w:rsidR="00436146" w:rsidRDefault="00436146">
                                  <w:pPr>
                                    <w:pStyle w:val="Abstract"/>
                                    <w:ind w:left="0"/>
                                  </w:pPr>
                                </w:p>
                              </w:tc>
                              <w:tc>
                                <w:tcPr>
                                  <w:tcW w:w="6111" w:type="dxa"/>
                                </w:tcPr>
                                <w:p w14:paraId="31587B9E" w14:textId="77777777" w:rsidR="00436146" w:rsidRDefault="00436146">
                                  <w:pPr>
                                    <w:pStyle w:val="Abstract"/>
                                    <w:ind w:left="0"/>
                                    <w:cnfStyle w:val="000000100000" w:firstRow="0" w:lastRow="0" w:firstColumn="0" w:lastColumn="0" w:oddVBand="0" w:evenVBand="0" w:oddHBand="1" w:evenHBand="0" w:firstRowFirstColumn="0" w:firstRowLastColumn="0" w:lastRowFirstColumn="0" w:lastRowLastColumn="0"/>
                                  </w:pPr>
                                </w:p>
                              </w:tc>
                            </w:tr>
                          </w:tbl>
                          <w:p w14:paraId="3839C484" w14:textId="77777777" w:rsidR="00436146" w:rsidRDefault="00436146" w:rsidP="007B66DE">
                            <w:pPr>
                              <w:pStyle w:val="Abstract"/>
                            </w:pPr>
                          </w:p>
                          <w:p w14:paraId="1B34CFE0" w14:textId="77777777" w:rsidR="00436146" w:rsidRDefault="00436146" w:rsidP="007B66D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0</wp14:pctHeight>
                </wp14:sizeRelV>
              </wp:anchor>
            </w:drawing>
          </mc:Choice>
          <mc:Fallback>
            <w:pict>
              <v:shapetype w14:anchorId="78D4B3E9" id="_x0000_t202" coordsize="21600,21600" o:spt="202" path="m,l,21600r21600,l21600,xe">
                <v:stroke joinstyle="miter"/>
                <v:path gradientshapeok="t" o:connecttype="rect"/>
              </v:shapetype>
              <v:shape id="Text Box 6" o:spid="_x0000_s1026" type="#_x0000_t202" alt="Title, Subtitle, and Abstract" style="position:absolute;margin-left:54.35pt;margin-top:24.25pt;width:504.3pt;height:245.9pt;z-index:251661312;visibility:visible;mso-wrap-style:square;mso-width-percent:825;mso-height-percent:0;mso-wrap-distance-left:9pt;mso-wrap-distance-top:0;mso-wrap-distance-right:9pt;mso-wrap-distance-bottom:0;mso-position-horizontal:absolute;mso-position-horizontal-relative:page;mso-position-vertical:absolute;mso-position-vertical-relative:text;mso-width-percent:825;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" o:allowoverlap="f" filled="f" stroked="f" strokeweight=".5pt">
                <v:textbox inset="0,0,0,0">
                  <w:txbxContent>
                    <w:p w14:paraId="4185E9FB" w14:textId="7327065C" w:rsidR="00436146" w:rsidRDefault="00917305" w:rsidP="007B66DE">
                      <w:pPr>
                        <w:pStyle w:val="Title"/>
                        <w:jc w:val="center"/>
                      </w:pPr>
                      <w:sdt>
                        <w:sdtPr>
                          <w:alias w:val="Title"/>
                          <w:tag w:val=""/>
                          <w:id w:val="1790474242"/>
                          <w:placeholder>
                            <w:docPart w:val="5E94B3E9D29540908E1000EA86A587B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715A6">
                            <w:t>priority measures</w:t>
                          </w:r>
                          <w:r w:rsidR="00436146">
                            <w:t xml:space="preserve"> plan</w:t>
                          </w:r>
                        </w:sdtContent>
                      </w:sdt>
                    </w:p>
                    <w:tbl>
                      <w:tblPr>
                        <w:tblStyle w:val="PlainTable2"/>
                        <w:tblW w:w="0" w:type="auto"/>
                        <w:tblLayout w:type="fixed"/>
                        <w:tblLook w:val="04A0" w:firstRow="1" w:lastRow="0" w:firstColumn="1" w:lastColumn="0" w:noHBand="0" w:noVBand="1"/>
                      </w:tblPr>
                      <w:tblGrid>
                        <w:gridCol w:w="3960"/>
                        <w:gridCol w:w="6111"/>
                      </w:tblGrid>
                      <w:tr w:rsidR="00436146" w14:paraId="5C3FAC75"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96E1B6C" w14:textId="5AB1ACE6" w:rsidR="00436146" w:rsidRPr="00DF612B" w:rsidRDefault="005B309B" w:rsidP="005B309B">
                            <w:pPr>
                              <w:pStyle w:val="Abstract"/>
                              <w:spacing w:before="0"/>
                              <w:ind w:left="0" w:right="252"/>
                              <w:jc w:val="right"/>
                              <w:rPr>
                                <w:b w:val="0"/>
                                <w:i w:val="0"/>
                                <w:sz w:val="22"/>
                              </w:rPr>
                            </w:pPr>
                            <w:r>
                              <w:rPr>
                                <w:b w:val="0"/>
                                <w:i w:val="0"/>
                                <w:sz w:val="22"/>
                              </w:rPr>
                              <w:t>Public</w:t>
                            </w:r>
                            <w:r w:rsidR="002C3650">
                              <w:rPr>
                                <w:b w:val="0"/>
                                <w:i w:val="0"/>
                                <w:sz w:val="22"/>
                              </w:rPr>
                              <w:t xml:space="preserve"> </w:t>
                            </w:r>
                            <w:r w:rsidR="00436146" w:rsidRPr="00DF612B">
                              <w:rPr>
                                <w:b w:val="0"/>
                                <w:i w:val="0"/>
                                <w:sz w:val="22"/>
                              </w:rPr>
                              <w:t>Water System</w:t>
                            </w:r>
                            <w:r w:rsidR="002C3650">
                              <w:rPr>
                                <w:b w:val="0"/>
                                <w:i w:val="0"/>
                                <w:sz w:val="22"/>
                              </w:rPr>
                              <w:t xml:space="preserve"> (</w:t>
                            </w:r>
                            <w:r>
                              <w:rPr>
                                <w:b w:val="0"/>
                                <w:i w:val="0"/>
                                <w:sz w:val="22"/>
                              </w:rPr>
                              <w:t>P</w:t>
                            </w:r>
                            <w:r w:rsidR="002C3650">
                              <w:rPr>
                                <w:b w:val="0"/>
                                <w:i w:val="0"/>
                                <w:sz w:val="22"/>
                              </w:rPr>
                              <w:t>WS)</w:t>
                            </w:r>
                            <w:r w:rsidR="00436146" w:rsidRPr="00DF612B">
                              <w:rPr>
                                <w:b w:val="0"/>
                                <w:i w:val="0"/>
                                <w:sz w:val="22"/>
                              </w:rPr>
                              <w:t xml:space="preserve"> ID#</w:t>
                            </w:r>
                          </w:p>
                        </w:tc>
                        <w:tc>
                          <w:tcPr>
                            <w:tcW w:w="6111" w:type="dxa"/>
                            <w:tcBorders>
                              <w:left w:val="single" w:sz="4" w:space="0" w:color="404040" w:themeColor="text1" w:themeTint="BF"/>
                              <w:right w:val="single" w:sz="4" w:space="0" w:color="404040" w:themeColor="text1" w:themeTint="BF"/>
                            </w:tcBorders>
                          </w:tcPr>
                          <w:p w14:paraId="201EE4E3" w14:textId="7C1242CE" w:rsidR="00436146" w:rsidRPr="003A0125" w:rsidRDefault="00436146" w:rsidP="00165550">
                            <w:pPr>
                              <w:pStyle w:val="Abstract"/>
                              <w:spacing w:before="0"/>
                              <w:ind w:left="0"/>
                              <w:cnfStyle w:val="100000000000" w:firstRow="1" w:lastRow="0" w:firstColumn="0" w:lastColumn="0" w:oddVBand="0" w:evenVBand="0" w:oddHBand="0" w:evenHBand="0" w:firstRowFirstColumn="0" w:firstRowLastColumn="0" w:lastRowFirstColumn="0" w:lastRowLastColumn="0"/>
                              <w:rPr>
                                <w:b w:val="0"/>
                                <w:i w:val="0"/>
                                <w:color w:val="595959" w:themeColor="text1" w:themeTint="A6"/>
                                <w:sz w:val="22"/>
                                <w:szCs w:val="22"/>
                              </w:rPr>
                            </w:pPr>
                          </w:p>
                        </w:tc>
                      </w:tr>
                      <w:tr w:rsidR="00436146" w14:paraId="03C23750"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11C7F619" w14:textId="1DB643E7" w:rsidR="00436146" w:rsidRPr="00DF612B" w:rsidRDefault="00D234C4" w:rsidP="002C3650">
                            <w:pPr>
                              <w:pStyle w:val="Abstract"/>
                              <w:spacing w:before="0"/>
                              <w:ind w:left="0" w:right="252"/>
                              <w:jc w:val="right"/>
                              <w:rPr>
                                <w:b w:val="0"/>
                                <w:i w:val="0"/>
                                <w:sz w:val="22"/>
                              </w:rPr>
                            </w:pPr>
                            <w:r>
                              <w:rPr>
                                <w:b w:val="0"/>
                                <w:i w:val="0"/>
                                <w:sz w:val="22"/>
                              </w:rPr>
                              <w:t>Name/t</w:t>
                            </w:r>
                            <w:r w:rsidR="00436146">
                              <w:rPr>
                                <w:b w:val="0"/>
                                <w:i w:val="0"/>
                                <w:sz w:val="22"/>
                              </w:rPr>
                              <w:t xml:space="preserve">itle of </w:t>
                            </w:r>
                            <w:r>
                              <w:rPr>
                                <w:b w:val="0"/>
                                <w:i w:val="0"/>
                                <w:sz w:val="22"/>
                              </w:rPr>
                              <w:t>m</w:t>
                            </w:r>
                            <w:r w:rsidR="00436146">
                              <w:rPr>
                                <w:b w:val="0"/>
                                <w:i w:val="0"/>
                                <w:sz w:val="22"/>
                              </w:rPr>
                              <w:t xml:space="preserve">ain </w:t>
                            </w:r>
                            <w:r>
                              <w:rPr>
                                <w:b w:val="0"/>
                                <w:i w:val="0"/>
                                <w:sz w:val="22"/>
                              </w:rPr>
                              <w:t>c</w:t>
                            </w:r>
                            <w:r w:rsidR="00436146">
                              <w:rPr>
                                <w:b w:val="0"/>
                                <w:i w:val="0"/>
                                <w:sz w:val="22"/>
                              </w:rPr>
                              <w:t>ontact:</w:t>
                            </w:r>
                          </w:p>
                        </w:tc>
                        <w:tc>
                          <w:tcPr>
                            <w:tcW w:w="6111" w:type="dxa"/>
                            <w:tcBorders>
                              <w:left w:val="single" w:sz="4" w:space="0" w:color="404040" w:themeColor="text1" w:themeTint="BF"/>
                              <w:right w:val="single" w:sz="4" w:space="0" w:color="404040" w:themeColor="text1" w:themeTint="BF"/>
                            </w:tcBorders>
                          </w:tcPr>
                          <w:p w14:paraId="3F38DEA5" w14:textId="0FF043D5"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391E45D1"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CD0A398" w14:textId="77777777" w:rsidR="00436146" w:rsidRDefault="00436146" w:rsidP="002C3650">
                            <w:pPr>
                              <w:pStyle w:val="Abstract"/>
                              <w:spacing w:before="0"/>
                              <w:ind w:left="0" w:right="252"/>
                              <w:jc w:val="right"/>
                              <w:rPr>
                                <w:b w:val="0"/>
                                <w:i w:val="0"/>
                                <w:sz w:val="22"/>
                              </w:rPr>
                            </w:pPr>
                            <w:r>
                              <w:rPr>
                                <w:b w:val="0"/>
                                <w:i w:val="0"/>
                                <w:sz w:val="22"/>
                              </w:rPr>
                              <w:t>Address:</w:t>
                            </w:r>
                          </w:p>
                        </w:tc>
                        <w:tc>
                          <w:tcPr>
                            <w:tcW w:w="6111" w:type="dxa"/>
                            <w:tcBorders>
                              <w:left w:val="single" w:sz="4" w:space="0" w:color="404040" w:themeColor="text1" w:themeTint="BF"/>
                              <w:right w:val="single" w:sz="4" w:space="0" w:color="404040" w:themeColor="text1" w:themeTint="BF"/>
                            </w:tcBorders>
                          </w:tcPr>
                          <w:p w14:paraId="7B20EC83" w14:textId="5618C952"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4E3ED192"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9692FE0" w14:textId="77777777" w:rsidR="00436146" w:rsidRPr="00DF612B" w:rsidRDefault="00436146" w:rsidP="002C3650">
                            <w:pPr>
                              <w:pStyle w:val="Abstract"/>
                              <w:spacing w:before="0"/>
                              <w:ind w:left="0" w:right="252"/>
                              <w:jc w:val="right"/>
                              <w:rPr>
                                <w:b w:val="0"/>
                                <w:i w:val="0"/>
                                <w:sz w:val="22"/>
                              </w:rPr>
                            </w:pPr>
                            <w:r>
                              <w:rPr>
                                <w:b w:val="0"/>
                                <w:i w:val="0"/>
                                <w:sz w:val="22"/>
                              </w:rPr>
                              <w:t>City, State, Zip:</w:t>
                            </w:r>
                          </w:p>
                        </w:tc>
                        <w:tc>
                          <w:tcPr>
                            <w:tcW w:w="6111" w:type="dxa"/>
                            <w:tcBorders>
                              <w:left w:val="single" w:sz="4" w:space="0" w:color="404040" w:themeColor="text1" w:themeTint="BF"/>
                              <w:right w:val="single" w:sz="4" w:space="0" w:color="404040" w:themeColor="text1" w:themeTint="BF"/>
                            </w:tcBorders>
                          </w:tcPr>
                          <w:p w14:paraId="335E931F" w14:textId="01989856"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58EC328C"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AFAA88D" w14:textId="645C5FE9" w:rsidR="00436146" w:rsidRPr="00DF612B" w:rsidRDefault="00D234C4" w:rsidP="002C3650">
                            <w:pPr>
                              <w:pStyle w:val="Abstract"/>
                              <w:spacing w:before="0"/>
                              <w:ind w:left="0" w:right="252"/>
                              <w:jc w:val="right"/>
                              <w:rPr>
                                <w:b w:val="0"/>
                                <w:i w:val="0"/>
                                <w:sz w:val="22"/>
                              </w:rPr>
                            </w:pPr>
                            <w:r>
                              <w:rPr>
                                <w:b w:val="0"/>
                                <w:i w:val="0"/>
                                <w:sz w:val="22"/>
                              </w:rPr>
                              <w:t>Phone n</w:t>
                            </w:r>
                            <w:r w:rsidR="00436146">
                              <w:rPr>
                                <w:b w:val="0"/>
                                <w:i w:val="0"/>
                                <w:sz w:val="22"/>
                              </w:rPr>
                              <w:t>umber:</w:t>
                            </w:r>
                          </w:p>
                        </w:tc>
                        <w:tc>
                          <w:tcPr>
                            <w:tcW w:w="6111" w:type="dxa"/>
                            <w:tcBorders>
                              <w:left w:val="single" w:sz="4" w:space="0" w:color="404040" w:themeColor="text1" w:themeTint="BF"/>
                              <w:right w:val="single" w:sz="4" w:space="0" w:color="404040" w:themeColor="text1" w:themeTint="BF"/>
                            </w:tcBorders>
                          </w:tcPr>
                          <w:p w14:paraId="5D21133F" w14:textId="7FD3F630"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7238F676"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785C1CD1" w14:textId="1258A830" w:rsidR="00436146" w:rsidRPr="00DF612B" w:rsidRDefault="00436146" w:rsidP="002C3650">
                            <w:pPr>
                              <w:pStyle w:val="Abstract"/>
                              <w:spacing w:before="0"/>
                              <w:ind w:left="0" w:right="252"/>
                              <w:jc w:val="right"/>
                              <w:rPr>
                                <w:b w:val="0"/>
                                <w:i w:val="0"/>
                                <w:sz w:val="22"/>
                              </w:rPr>
                            </w:pPr>
                            <w:r>
                              <w:rPr>
                                <w:b w:val="0"/>
                                <w:i w:val="0"/>
                                <w:sz w:val="22"/>
                              </w:rPr>
                              <w:t>Email:</w:t>
                            </w:r>
                          </w:p>
                        </w:tc>
                        <w:tc>
                          <w:tcPr>
                            <w:tcW w:w="6111" w:type="dxa"/>
                            <w:tcBorders>
                              <w:left w:val="single" w:sz="4" w:space="0" w:color="404040" w:themeColor="text1" w:themeTint="BF"/>
                              <w:right w:val="single" w:sz="4" w:space="0" w:color="404040" w:themeColor="text1" w:themeTint="BF"/>
                            </w:tcBorders>
                          </w:tcPr>
                          <w:p w14:paraId="00CA76B7" w14:textId="496C3373"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1C8BF132"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0E53FE9D" w14:textId="744C19EB" w:rsidR="00436146" w:rsidRPr="00DF612B" w:rsidRDefault="00436146" w:rsidP="002C3650">
                            <w:pPr>
                              <w:pStyle w:val="Abstract"/>
                              <w:spacing w:before="0"/>
                              <w:ind w:left="0" w:right="252"/>
                              <w:jc w:val="right"/>
                              <w:rPr>
                                <w:b w:val="0"/>
                                <w:i w:val="0"/>
                                <w:sz w:val="22"/>
                              </w:rPr>
                            </w:pPr>
                            <w:r>
                              <w:rPr>
                                <w:b w:val="0"/>
                                <w:i w:val="0"/>
                                <w:sz w:val="22"/>
                              </w:rPr>
                              <w:t xml:space="preserve">Fax </w:t>
                            </w:r>
                            <w:r w:rsidR="00D234C4">
                              <w:rPr>
                                <w:b w:val="0"/>
                                <w:i w:val="0"/>
                                <w:sz w:val="22"/>
                              </w:rPr>
                              <w:t>n</w:t>
                            </w:r>
                            <w:r>
                              <w:rPr>
                                <w:b w:val="0"/>
                                <w:i w:val="0"/>
                                <w:sz w:val="22"/>
                              </w:rPr>
                              <w:t>umber (if applicable):</w:t>
                            </w:r>
                          </w:p>
                        </w:tc>
                        <w:tc>
                          <w:tcPr>
                            <w:tcW w:w="6111" w:type="dxa"/>
                            <w:tcBorders>
                              <w:left w:val="single" w:sz="4" w:space="0" w:color="404040" w:themeColor="text1" w:themeTint="BF"/>
                              <w:right w:val="single" w:sz="4" w:space="0" w:color="404040" w:themeColor="text1" w:themeTint="BF"/>
                            </w:tcBorders>
                          </w:tcPr>
                          <w:p w14:paraId="475B81B6" w14:textId="33006059" w:rsidR="00436146" w:rsidRPr="003A0125" w:rsidRDefault="00436146"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36AA648D"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3FB0C8FB" w14:textId="4B1B59E9" w:rsidR="00436146" w:rsidRPr="00414DC5" w:rsidRDefault="006715A6" w:rsidP="002C3650">
                            <w:pPr>
                              <w:pStyle w:val="Abstract"/>
                              <w:spacing w:before="0"/>
                              <w:ind w:left="0" w:right="252"/>
                              <w:jc w:val="right"/>
                              <w:rPr>
                                <w:b w:val="0"/>
                                <w:i w:val="0"/>
                                <w:sz w:val="22"/>
                              </w:rPr>
                            </w:pPr>
                            <w:r>
                              <w:rPr>
                                <w:b w:val="0"/>
                                <w:i w:val="0"/>
                                <w:sz w:val="22"/>
                              </w:rPr>
                              <w:t>Date of PM</w:t>
                            </w:r>
                            <w:r w:rsidR="00436146">
                              <w:rPr>
                                <w:b w:val="0"/>
                                <w:i w:val="0"/>
                                <w:sz w:val="22"/>
                              </w:rPr>
                              <w:t>P</w:t>
                            </w:r>
                            <w:r w:rsidR="00436146" w:rsidRPr="00414DC5">
                              <w:rPr>
                                <w:b w:val="0"/>
                                <w:i w:val="0"/>
                                <w:sz w:val="22"/>
                              </w:rPr>
                              <w:t>:</w:t>
                            </w:r>
                          </w:p>
                        </w:tc>
                        <w:tc>
                          <w:tcPr>
                            <w:tcW w:w="6111" w:type="dxa"/>
                            <w:tcBorders>
                              <w:left w:val="single" w:sz="4" w:space="0" w:color="404040" w:themeColor="text1" w:themeTint="BF"/>
                              <w:right w:val="single" w:sz="4" w:space="0" w:color="404040" w:themeColor="text1" w:themeTint="BF"/>
                            </w:tcBorders>
                          </w:tcPr>
                          <w:p w14:paraId="7C1B1966" w14:textId="72FEC60A" w:rsidR="00436146" w:rsidRPr="003A0125" w:rsidRDefault="00436146"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color w:val="595959" w:themeColor="text1" w:themeTint="A6"/>
                                <w:sz w:val="22"/>
                                <w:szCs w:val="22"/>
                              </w:rPr>
                            </w:pPr>
                          </w:p>
                        </w:tc>
                      </w:tr>
                      <w:tr w:rsidR="00436146" w14:paraId="4CDB5DD0" w14:textId="77777777" w:rsidTr="0077152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1E050DC" w14:textId="4A4D2668" w:rsidR="00436146" w:rsidRPr="007B66DE" w:rsidRDefault="00436146" w:rsidP="002C3650">
                            <w:pPr>
                              <w:pStyle w:val="Abstract"/>
                              <w:spacing w:before="0"/>
                              <w:ind w:left="0" w:right="252"/>
                              <w:jc w:val="right"/>
                              <w:rPr>
                                <w:b w:val="0"/>
                                <w:i w:val="0"/>
                                <w:sz w:val="22"/>
                              </w:rPr>
                            </w:pPr>
                            <w:r>
                              <w:rPr>
                                <w:b w:val="0"/>
                                <w:i w:val="0"/>
                                <w:sz w:val="22"/>
                              </w:rPr>
                              <w:t xml:space="preserve">Revision </w:t>
                            </w:r>
                            <w:r w:rsidR="00D234C4">
                              <w:rPr>
                                <w:b w:val="0"/>
                                <w:i w:val="0"/>
                                <w:sz w:val="22"/>
                              </w:rPr>
                              <w:t>n</w:t>
                            </w:r>
                            <w:r>
                              <w:rPr>
                                <w:b w:val="0"/>
                                <w:i w:val="0"/>
                                <w:sz w:val="22"/>
                              </w:rPr>
                              <w:t>umber:</w:t>
                            </w:r>
                          </w:p>
                        </w:tc>
                        <w:tc>
                          <w:tcPr>
                            <w:tcW w:w="6111" w:type="dxa"/>
                            <w:tcBorders>
                              <w:left w:val="single" w:sz="4" w:space="0" w:color="404040" w:themeColor="text1" w:themeTint="BF"/>
                              <w:right w:val="single" w:sz="4" w:space="0" w:color="404040" w:themeColor="text1" w:themeTint="BF"/>
                            </w:tcBorders>
                          </w:tcPr>
                          <w:p w14:paraId="558AE761" w14:textId="761923E1" w:rsidR="00436146" w:rsidRPr="003A0125" w:rsidRDefault="00436146" w:rsidP="00833B5D">
                            <w:pPr>
                              <w:pStyle w:val="Abstract"/>
                              <w:spacing w:before="0"/>
                              <w:ind w:left="0"/>
                              <w:cnfStyle w:val="000000000000" w:firstRow="0" w:lastRow="0" w:firstColumn="0" w:lastColumn="0" w:oddVBand="0" w:evenVBand="0" w:oddHBand="0" w:evenHBand="0" w:firstRowFirstColumn="0" w:firstRowLastColumn="0" w:lastRowFirstColumn="0" w:lastRowLastColumn="0"/>
                              <w:rPr>
                                <w:i w:val="0"/>
                                <w:color w:val="595959" w:themeColor="text1" w:themeTint="A6"/>
                                <w:sz w:val="22"/>
                                <w:szCs w:val="22"/>
                              </w:rPr>
                            </w:pPr>
                          </w:p>
                        </w:tc>
                      </w:tr>
                      <w:tr w:rsidR="00436146" w14:paraId="2A8B2C93" w14:textId="77777777" w:rsidTr="0077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tcBorders>
                          </w:tcPr>
                          <w:p w14:paraId="16AACBC8" w14:textId="77777777" w:rsidR="00436146" w:rsidRDefault="00436146">
                            <w:pPr>
                              <w:pStyle w:val="Abstract"/>
                              <w:ind w:left="0"/>
                            </w:pPr>
                          </w:p>
                        </w:tc>
                        <w:tc>
                          <w:tcPr>
                            <w:tcW w:w="6111" w:type="dxa"/>
                          </w:tcPr>
                          <w:p w14:paraId="31587B9E" w14:textId="77777777" w:rsidR="00436146" w:rsidRDefault="00436146">
                            <w:pPr>
                              <w:pStyle w:val="Abstract"/>
                              <w:ind w:left="0"/>
                              <w:cnfStyle w:val="000000100000" w:firstRow="0" w:lastRow="0" w:firstColumn="0" w:lastColumn="0" w:oddVBand="0" w:evenVBand="0" w:oddHBand="1" w:evenHBand="0" w:firstRowFirstColumn="0" w:firstRowLastColumn="0" w:lastRowFirstColumn="0" w:lastRowLastColumn="0"/>
                            </w:pPr>
                          </w:p>
                        </w:tc>
                      </w:tr>
                    </w:tbl>
                    <w:p w14:paraId="3839C484" w14:textId="77777777" w:rsidR="00436146" w:rsidRDefault="00436146" w:rsidP="007B66DE">
                      <w:pPr>
                        <w:pStyle w:val="Abstract"/>
                      </w:pPr>
                    </w:p>
                    <w:p w14:paraId="1B34CFE0" w14:textId="77777777" w:rsidR="00436146" w:rsidRDefault="00436146" w:rsidP="007B66DE"/>
                  </w:txbxContent>
                </v:textbox>
                <w10:wrap anchorx="page"/>
              </v:shape>
            </w:pict>
          </mc:Fallback>
        </mc:AlternateContent>
      </w:r>
    </w:p>
    <w:p w14:paraId="5F88C748" w14:textId="6C68C283" w:rsidR="00570E6B" w:rsidRDefault="007B66DE" w:rsidP="004A7DB7">
      <w:pPr>
        <w:spacing w:before="0" w:after="0" w:line="276" w:lineRule="auto"/>
        <w:rPr>
          <w:sz w:val="36"/>
          <w:szCs w:val="36"/>
        </w:rPr>
        <w:sectPr w:rsidR="00570E6B" w:rsidSect="00182222">
          <w:pgSz w:w="12240" w:h="15840" w:code="1"/>
          <w:pgMar w:top="720" w:right="1080" w:bottom="1440" w:left="1080" w:header="1080" w:footer="720" w:gutter="0"/>
          <w:pgNumType w:start="2"/>
          <w:cols w:space="720"/>
          <w:docGrid w:linePitch="360"/>
        </w:sectPr>
      </w:pPr>
      <w:proofErr w:type="gramStart"/>
      <w:r>
        <w:rPr>
          <w:sz w:val="36"/>
          <w:szCs w:val="36"/>
        </w:rPr>
        <w:t>s</w:t>
      </w:r>
      <w:proofErr w:type="gramEnd"/>
    </w:p>
    <w:p w14:paraId="1D520AF2" w14:textId="77777777" w:rsidR="00182222" w:rsidRDefault="00B558FB" w:rsidP="00182222">
      <w:pPr>
        <w:spacing w:before="0" w:after="0" w:line="276" w:lineRule="auto"/>
        <w:rPr>
          <w:sz w:val="36"/>
          <w:szCs w:val="36"/>
        </w:rPr>
      </w:pPr>
      <w:r w:rsidRPr="005B5F1A">
        <w:rPr>
          <w:noProof/>
          <w:color w:val="808080" w:themeColor="background1" w:themeShade="80"/>
          <w:szCs w:val="22"/>
          <w:lang w:eastAsia="en-US"/>
        </w:rPr>
        <w:lastRenderedPageBreak/>
        <mc:AlternateContent>
          <mc:Choice Requires="wpg">
            <w:drawing>
              <wp:anchor distT="0" distB="0" distL="228600" distR="228600" simplePos="0" relativeHeight="251659264" behindDoc="1" locked="0" layoutInCell="1" allowOverlap="1" wp14:anchorId="0E111138" wp14:editId="3FCE4199">
                <wp:simplePos x="528034" y="592428"/>
                <wp:positionH relativeFrom="margin">
                  <wp:align>right</wp:align>
                </wp:positionH>
                <wp:positionV relativeFrom="margin">
                  <wp:align>top</wp:align>
                </wp:positionV>
                <wp:extent cx="1828800" cy="8146415"/>
                <wp:effectExtent l="0" t="0" r="9525" b="698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8146473"/>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19AE6" w14:textId="77777777" w:rsidR="00436146" w:rsidRDefault="00436146" w:rsidP="005B5F1A">
                              <w:pPr>
                                <w:rPr>
                                  <w:color w:val="FFFFFF" w:themeColor="background1"/>
                                </w:rPr>
                              </w:pPr>
                              <w:r>
                                <w:rPr>
                                  <w:color w:val="FFFFFF" w:themeColor="background1"/>
                                </w:rPr>
                                <w:t xml:space="preserve">Most emergency response planners follow this common saying: “Plan for the worst possible event and then deescalate your strategies and procedures base on the impact of the threat.” If you think about the worst that can happen, you will be much better prepared for any events that may cause disruption to your system. </w:t>
                              </w:r>
                            </w:p>
                            <w:p w14:paraId="2607CA55" w14:textId="77777777" w:rsidR="00B664FC" w:rsidRDefault="00436146" w:rsidP="005B5F1A">
                              <w:pPr>
                                <w:rPr>
                                  <w:color w:val="FFFFFF" w:themeColor="background1"/>
                                </w:rPr>
                              </w:pPr>
                              <w:r>
                                <w:rPr>
                                  <w:color w:val="FFFFFF" w:themeColor="background1"/>
                                </w:rPr>
                                <w:t>In the space belo</w:t>
                              </w:r>
                              <w:r w:rsidR="00B664FC">
                                <w:rPr>
                                  <w:color w:val="FFFFFF" w:themeColor="background1"/>
                                </w:rPr>
                                <w:t>w list basic system information.</w:t>
                              </w:r>
                            </w:p>
                            <w:p w14:paraId="21E8FF23" w14:textId="77777777" w:rsidR="00436146" w:rsidRDefault="00436146" w:rsidP="005B5F1A">
                              <w:pPr>
                                <w:rPr>
                                  <w:caps/>
                                  <w:color w:val="FFFFFF" w:themeColor="background1"/>
                                </w:rPr>
                              </w:pPr>
                              <w:r>
                                <w:rPr>
                                  <w:caps/>
                                  <w:color w:val="FFFFFF" w:themeColor="background1"/>
                                </w:rPr>
                                <w:t>POPULATION SERVED:</w:t>
                              </w:r>
                            </w:p>
                            <w:p w14:paraId="075D0AEF" w14:textId="77777777" w:rsidR="00165550" w:rsidRPr="00EA54D0" w:rsidRDefault="00165550" w:rsidP="005B5F1A">
                              <w:pPr>
                                <w:rPr>
                                  <w:color w:val="FFFFFF" w:themeColor="background1"/>
                                </w:rPr>
                              </w:pPr>
                            </w:p>
                            <w:p w14:paraId="20EE349E" w14:textId="6E2317E2" w:rsidR="00436146" w:rsidRDefault="005B309B" w:rsidP="005B5F1A">
                              <w:pPr>
                                <w:rPr>
                                  <w:caps/>
                                  <w:color w:val="FFFFFF" w:themeColor="background1"/>
                                </w:rPr>
                              </w:pPr>
                              <w:r>
                                <w:rPr>
                                  <w:caps/>
                                  <w:color w:val="FFFFFF" w:themeColor="background1"/>
                                </w:rPr>
                                <w:t>P</w:t>
                              </w:r>
                              <w:r w:rsidR="00436146">
                                <w:rPr>
                                  <w:caps/>
                                  <w:color w:val="FFFFFF" w:themeColor="background1"/>
                                </w:rPr>
                                <w:t>WS CONNECTIONS</w:t>
                              </w:r>
                              <w:r w:rsidR="00165550">
                                <w:rPr>
                                  <w:caps/>
                                  <w:color w:val="FFFFFF" w:themeColor="background1"/>
                                </w:rPr>
                                <w:t>:</w:t>
                              </w:r>
                            </w:p>
                            <w:p w14:paraId="65E737A5" w14:textId="77777777" w:rsidR="00EA54D0" w:rsidRPr="00EA54D0" w:rsidRDefault="00EA54D0" w:rsidP="005B5F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C1C09" w14:textId="3E289D26" w:rsidR="00436146" w:rsidRDefault="006715A6">
                              <w:pPr>
                                <w:pStyle w:val="NoSpacing"/>
                                <w:jc w:val="center"/>
                                <w:rPr>
                                  <w:rFonts w:asciiTheme="majorHAnsi" w:eastAsiaTheme="majorEastAsia" w:hAnsiTheme="majorHAnsi" w:cstheme="majorBidi"/>
                                  <w:caps/>
                                  <w:color w:val="7E97AD" w:themeColor="accent1"/>
                                  <w:sz w:val="28"/>
                                  <w:szCs w:val="28"/>
                                </w:rPr>
                              </w:pPr>
                              <w:r>
                                <w:rPr>
                                  <w:rFonts w:asciiTheme="majorHAnsi" w:eastAsiaTheme="majorEastAsia" w:hAnsiTheme="majorHAnsi" w:cstheme="majorBidi"/>
                                  <w:caps/>
                                  <w:color w:val="7E97AD" w:themeColor="accent1"/>
                                  <w:sz w:val="28"/>
                                  <w:szCs w:val="28"/>
                                </w:rPr>
                                <w:t>priority measures</w:t>
                              </w:r>
                              <w:r w:rsidR="00436146">
                                <w:rPr>
                                  <w:rFonts w:asciiTheme="majorHAnsi" w:eastAsiaTheme="majorEastAsia" w:hAnsiTheme="majorHAnsi" w:cstheme="majorBidi"/>
                                  <w:caps/>
                                  <w:color w:val="7E97AD" w:themeColor="accent1"/>
                                  <w:sz w:val="28"/>
                                  <w:szCs w:val="28"/>
                                </w:rPr>
                                <w:t xml:space="preserve"> plan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0E111138" id="Group 201" o:spid="_x0000_s1027" style="position:absolute;margin-left:92.8pt;margin-top:0;width:2in;height:641.45pt;z-index:-251657216;mso-width-percent:308;mso-wrap-distance-left:18pt;mso-wrap-distance-right:18pt;mso-position-horizontal:right;mso-position-horizontal-relative:margin;mso-position-vertical:top;mso-position-vertical-relative:margin;mso-width-percent:308;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">
                <v:rect id="Rectangle 202" o:spid="_x0000_s1028"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fI8QA&#10;AADcAAAADwAAAGRycy9kb3ducmV2LnhtbESPQWsCMRSE7wX/Q3hCbzXrglJWo2ih4rG1UurtsXlu&#10;FjcvYZN1V3+9KRR6HGbmG2a5HmwjrtSG2rGC6SQDQVw6XXOl4Pj1/vIKIkRkjY1jUnCjAOvV6GmJ&#10;hXY9f9L1ECuRIBwKVGBi9IWUoTRkMUycJ07e2bUWY5JtJXWLfYLbRuZZNpcWa04LBj29GSovh84q&#10;8Lvjx+lstr6f375nu6Hqfu51p9TzeNgsQEQa4n/4r73XCvIs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nyPEAAAA3AAAAA8AAAAAAAAAAAAAAAAAmAIAAGRycy9k&#10;b3ducmV2LnhtbFBLBQYAAAAABAAEAPUAAACJAwAAAAA=&#10;" fillcolor="#7e97ad [3204]" stroked="f" strokeweight="2pt"/>
                <v:rect id="Rectangle 203" o:spid="_x0000_s1029"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pbMcA&#10;AADcAAAADwAAAGRycy9kb3ducmV2LnhtbESPQWsCMRSE74X+h/AK3jS7CmK3RimlLT0URKvY3l6T&#10;192lm5dtEtf13xtB6HGYmW+Y+bK3jejIh9qxgnyUgSDWztRcKth+vAxnIEJENtg4JgUnCrBc3N7M&#10;sTDuyGvqNrEUCcKhQAVVjG0hZdAVWQwj1xIn78d5izFJX0rj8ZjgtpHjLJtKizWnhQpbeqpI/24O&#10;VsH3q9d/q137tTWH+3z/2b0/56VWanDXPz6AiNTH//C1/WYUjLMJXM6kI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EaWzHAAAA3AAAAA8AAAAAAAAAAAAAAAAAmAIAAGRy&#10;cy9kb3ducmV2LnhtbFBLBQYAAAAABAAEAPUAAACMAwAAAAA=&#10;" fillcolor="#7e97ad [3204]" stroked="f" strokeweight="2pt">
                  <v:textbox inset=",14.4pt,8.64pt,18pt">
                    <w:txbxContent>
                      <w:p w14:paraId="25E19AE6" w14:textId="77777777" w:rsidR="00436146" w:rsidRDefault="00436146" w:rsidP="005B5F1A">
                        <w:pPr>
                          <w:rPr>
                            <w:color w:val="FFFFFF" w:themeColor="background1"/>
                          </w:rPr>
                        </w:pPr>
                        <w:r>
                          <w:rPr>
                            <w:color w:val="FFFFFF" w:themeColor="background1"/>
                          </w:rPr>
                          <w:t xml:space="preserve">Most emergency response planners follow this common saying: “Plan for the worst possible event and then deescalate your strategies and procedures base on the impact of the threat.” If you think about the worst that can happen, you will be much better prepared for any events that may cause disruption to your system. </w:t>
                        </w:r>
                      </w:p>
                      <w:p w14:paraId="2607CA55" w14:textId="77777777" w:rsidR="00B664FC" w:rsidRDefault="00436146" w:rsidP="005B5F1A">
                        <w:pPr>
                          <w:rPr>
                            <w:color w:val="FFFFFF" w:themeColor="background1"/>
                          </w:rPr>
                        </w:pPr>
                        <w:r>
                          <w:rPr>
                            <w:color w:val="FFFFFF" w:themeColor="background1"/>
                          </w:rPr>
                          <w:t>In the space belo</w:t>
                        </w:r>
                        <w:r w:rsidR="00B664FC">
                          <w:rPr>
                            <w:color w:val="FFFFFF" w:themeColor="background1"/>
                          </w:rPr>
                          <w:t>w list basic system information.</w:t>
                        </w:r>
                      </w:p>
                      <w:p w14:paraId="21E8FF23" w14:textId="77777777" w:rsidR="00436146" w:rsidRDefault="00436146" w:rsidP="005B5F1A">
                        <w:pPr>
                          <w:rPr>
                            <w:caps/>
                            <w:color w:val="FFFFFF" w:themeColor="background1"/>
                          </w:rPr>
                        </w:pPr>
                        <w:r>
                          <w:rPr>
                            <w:caps/>
                            <w:color w:val="FFFFFF" w:themeColor="background1"/>
                          </w:rPr>
                          <w:t>POPULATION SERVED:</w:t>
                        </w:r>
                      </w:p>
                      <w:p w14:paraId="075D0AEF" w14:textId="77777777" w:rsidR="00165550" w:rsidRPr="00EA54D0" w:rsidRDefault="00165550" w:rsidP="005B5F1A">
                        <w:pPr>
                          <w:rPr>
                            <w:color w:val="FFFFFF" w:themeColor="background1"/>
                          </w:rPr>
                        </w:pPr>
                      </w:p>
                      <w:p w14:paraId="20EE349E" w14:textId="6E2317E2" w:rsidR="00436146" w:rsidRDefault="005B309B" w:rsidP="005B5F1A">
                        <w:pPr>
                          <w:rPr>
                            <w:caps/>
                            <w:color w:val="FFFFFF" w:themeColor="background1"/>
                          </w:rPr>
                        </w:pPr>
                        <w:r>
                          <w:rPr>
                            <w:caps/>
                            <w:color w:val="FFFFFF" w:themeColor="background1"/>
                          </w:rPr>
                          <w:t>P</w:t>
                        </w:r>
                        <w:r w:rsidR="00436146">
                          <w:rPr>
                            <w:caps/>
                            <w:color w:val="FFFFFF" w:themeColor="background1"/>
                          </w:rPr>
                          <w:t>WS CONNECTIONS</w:t>
                        </w:r>
                        <w:r w:rsidR="00165550">
                          <w:rPr>
                            <w:caps/>
                            <w:color w:val="FFFFFF" w:themeColor="background1"/>
                          </w:rPr>
                          <w:t>:</w:t>
                        </w:r>
                      </w:p>
                      <w:p w14:paraId="65E737A5" w14:textId="77777777" w:rsidR="00EA54D0" w:rsidRPr="00EA54D0" w:rsidRDefault="00EA54D0" w:rsidP="005B5F1A">
                        <w:pPr>
                          <w:rPr>
                            <w:color w:val="FFFFFF" w:themeColor="background1"/>
                          </w:rPr>
                        </w:pPr>
                      </w:p>
                    </w:txbxContent>
                  </v:textbox>
                </v:rect>
                <v:shape id="Text Box 204" o:spid="_x0000_s1030"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14:paraId="642C1C09" w14:textId="3E289D26" w:rsidR="00436146" w:rsidRDefault="006715A6">
                        <w:pPr>
                          <w:pStyle w:val="NoSpacing"/>
                          <w:jc w:val="center"/>
                          <w:rPr>
                            <w:rFonts w:asciiTheme="majorHAnsi" w:eastAsiaTheme="majorEastAsia" w:hAnsiTheme="majorHAnsi" w:cstheme="majorBidi"/>
                            <w:caps/>
                            <w:color w:val="7E97AD" w:themeColor="accent1"/>
                            <w:sz w:val="28"/>
                            <w:szCs w:val="28"/>
                          </w:rPr>
                        </w:pPr>
                        <w:r>
                          <w:rPr>
                            <w:rFonts w:asciiTheme="majorHAnsi" w:eastAsiaTheme="majorEastAsia" w:hAnsiTheme="majorHAnsi" w:cstheme="majorBidi"/>
                            <w:caps/>
                            <w:color w:val="7E97AD" w:themeColor="accent1"/>
                            <w:sz w:val="28"/>
                            <w:szCs w:val="28"/>
                          </w:rPr>
                          <w:t>priority measures</w:t>
                        </w:r>
                        <w:r w:rsidR="00436146">
                          <w:rPr>
                            <w:rFonts w:asciiTheme="majorHAnsi" w:eastAsiaTheme="majorEastAsia" w:hAnsiTheme="majorHAnsi" w:cstheme="majorBidi"/>
                            <w:caps/>
                            <w:color w:val="7E97AD" w:themeColor="accent1"/>
                            <w:sz w:val="28"/>
                            <w:szCs w:val="28"/>
                          </w:rPr>
                          <w:t xml:space="preserve"> plan</w:t>
                        </w:r>
                      </w:p>
                    </w:txbxContent>
                  </v:textbox>
                </v:shape>
                <w10:wrap type="square" anchorx="margin" anchory="margin"/>
              </v:group>
            </w:pict>
          </mc:Fallback>
        </mc:AlternateContent>
      </w:r>
      <w:r w:rsidR="004A7DB7">
        <w:rPr>
          <w:sz w:val="22"/>
        </w:rPr>
        <w:t xml:space="preserve"> </w:t>
      </w:r>
      <w:r w:rsidR="00182222">
        <w:rPr>
          <w:sz w:val="36"/>
          <w:szCs w:val="36"/>
        </w:rPr>
        <w:t>Contents</w:t>
      </w:r>
    </w:p>
    <w:p w14:paraId="6F7AAE11" w14:textId="77777777" w:rsidR="00182222" w:rsidRPr="009008AA" w:rsidRDefault="00182222" w:rsidP="00182222">
      <w:pPr>
        <w:pStyle w:val="TOC1"/>
        <w:rPr>
          <w:color w:val="808080" w:themeColor="background1" w:themeShade="80"/>
          <w:szCs w:val="22"/>
        </w:rPr>
      </w:pPr>
      <w:r w:rsidRPr="009008AA">
        <w:rPr>
          <w:bCs/>
          <w:color w:val="808080" w:themeColor="background1" w:themeShade="80"/>
          <w:szCs w:val="22"/>
        </w:rPr>
        <w:t>This Template</w:t>
      </w:r>
      <w:r w:rsidRPr="009008AA">
        <w:rPr>
          <w:color w:val="808080" w:themeColor="background1" w:themeShade="80"/>
          <w:szCs w:val="22"/>
        </w:rPr>
        <w:ptab w:relativeTo="margin" w:alignment="right" w:leader="dot"/>
      </w:r>
      <w:r w:rsidR="00570E6B">
        <w:rPr>
          <w:color w:val="808080" w:themeColor="background1" w:themeShade="80"/>
          <w:szCs w:val="22"/>
        </w:rPr>
        <w:t>3</w:t>
      </w:r>
    </w:p>
    <w:p w14:paraId="29DBFA5D" w14:textId="02AD3A7C"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Personnel Roles and Responsibilities</w:t>
      </w:r>
      <w:r w:rsidRPr="009008AA">
        <w:rPr>
          <w:color w:val="808080" w:themeColor="background1" w:themeShade="80"/>
          <w:szCs w:val="22"/>
        </w:rPr>
        <w:ptab w:relativeTo="margin" w:alignment="right" w:leader="dot"/>
      </w:r>
      <w:r w:rsidR="009F56F9">
        <w:rPr>
          <w:bCs/>
          <w:color w:val="808080" w:themeColor="background1" w:themeShade="80"/>
          <w:szCs w:val="22"/>
        </w:rPr>
        <w:t>4</w:t>
      </w:r>
    </w:p>
    <w:p w14:paraId="77209241" w14:textId="5BFA4FC3"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Communication Procedures and Pathways</w:t>
      </w:r>
      <w:r w:rsidRPr="009008AA">
        <w:rPr>
          <w:color w:val="808080" w:themeColor="background1" w:themeShade="80"/>
          <w:szCs w:val="22"/>
        </w:rPr>
        <w:ptab w:relativeTo="margin" w:alignment="right" w:leader="dot"/>
      </w:r>
      <w:r w:rsidR="009F56F9">
        <w:rPr>
          <w:bCs/>
          <w:color w:val="808080" w:themeColor="background1" w:themeShade="80"/>
          <w:szCs w:val="22"/>
        </w:rPr>
        <w:t>6</w:t>
      </w:r>
    </w:p>
    <w:p w14:paraId="3797CAF7" w14:textId="2D2473D1"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Identification of Altnerate Water Supply</w:t>
      </w:r>
      <w:r w:rsidRPr="009008AA">
        <w:rPr>
          <w:color w:val="808080" w:themeColor="background1" w:themeShade="80"/>
          <w:szCs w:val="22"/>
        </w:rPr>
        <w:ptab w:relativeTo="margin" w:alignment="right" w:leader="dot"/>
      </w:r>
      <w:r w:rsidR="009F56F9">
        <w:rPr>
          <w:bCs/>
          <w:color w:val="808080" w:themeColor="background1" w:themeShade="80"/>
          <w:szCs w:val="22"/>
        </w:rPr>
        <w:t>8</w:t>
      </w:r>
    </w:p>
    <w:p w14:paraId="5552293D" w14:textId="4CBE29A8" w:rsidR="00182222" w:rsidRPr="009008AA" w:rsidRDefault="001B4DEA" w:rsidP="00182222">
      <w:pPr>
        <w:pStyle w:val="TOC1"/>
        <w:rPr>
          <w:bCs/>
          <w:color w:val="808080" w:themeColor="background1" w:themeShade="80"/>
          <w:szCs w:val="22"/>
        </w:rPr>
      </w:pPr>
      <w:r>
        <w:rPr>
          <w:bCs/>
          <w:color w:val="808080" w:themeColor="background1" w:themeShade="80"/>
          <w:szCs w:val="22"/>
        </w:rPr>
        <w:t>Contingency Plan for Complete/</w:t>
      </w:r>
      <w:r w:rsidR="00182222" w:rsidRPr="009008AA">
        <w:rPr>
          <w:bCs/>
          <w:color w:val="808080" w:themeColor="background1" w:themeShade="80"/>
          <w:szCs w:val="22"/>
        </w:rPr>
        <w:t>Partial Power Loss</w:t>
      </w:r>
      <w:r w:rsidR="00182222" w:rsidRPr="009008AA">
        <w:rPr>
          <w:color w:val="808080" w:themeColor="background1" w:themeShade="80"/>
          <w:szCs w:val="22"/>
        </w:rPr>
        <w:ptab w:relativeTo="margin" w:alignment="right" w:leader="dot"/>
      </w:r>
      <w:r w:rsidR="009F56F9">
        <w:rPr>
          <w:bCs/>
          <w:color w:val="808080" w:themeColor="background1" w:themeShade="80"/>
          <w:szCs w:val="22"/>
        </w:rPr>
        <w:t>10</w:t>
      </w:r>
    </w:p>
    <w:p w14:paraId="764DFD16" w14:textId="59B7B8B5" w:rsidR="00182222" w:rsidRPr="009008AA" w:rsidRDefault="00570E6B" w:rsidP="00182222">
      <w:pPr>
        <w:spacing w:before="0" w:after="0" w:line="276" w:lineRule="auto"/>
        <w:rPr>
          <w:color w:val="808080" w:themeColor="background1" w:themeShade="80"/>
          <w:sz w:val="22"/>
          <w:szCs w:val="22"/>
        </w:rPr>
      </w:pPr>
      <w:r>
        <w:rPr>
          <w:color w:val="808080" w:themeColor="background1" w:themeShade="80"/>
          <w:sz w:val="22"/>
          <w:szCs w:val="22"/>
        </w:rPr>
        <w:t xml:space="preserve">Staff </w:t>
      </w:r>
      <w:r w:rsidR="001B4DEA">
        <w:rPr>
          <w:color w:val="808080" w:themeColor="background1" w:themeShade="80"/>
          <w:sz w:val="22"/>
          <w:szCs w:val="22"/>
        </w:rPr>
        <w:t xml:space="preserve">Evaluation &amp; </w:t>
      </w:r>
      <w:r>
        <w:rPr>
          <w:color w:val="808080" w:themeColor="background1" w:themeShade="80"/>
          <w:sz w:val="22"/>
          <w:szCs w:val="22"/>
        </w:rPr>
        <w:t>Training History</w:t>
      </w:r>
      <w:r w:rsidR="00182222" w:rsidRPr="009008AA">
        <w:rPr>
          <w:color w:val="808080" w:themeColor="background1" w:themeShade="80"/>
          <w:sz w:val="22"/>
          <w:szCs w:val="22"/>
        </w:rPr>
        <w:ptab w:relativeTo="margin" w:alignment="right" w:leader="dot"/>
      </w:r>
      <w:r w:rsidR="00182222" w:rsidRPr="009008AA">
        <w:rPr>
          <w:bCs/>
          <w:color w:val="808080" w:themeColor="background1" w:themeShade="80"/>
          <w:sz w:val="22"/>
          <w:szCs w:val="22"/>
        </w:rPr>
        <w:t>1</w:t>
      </w:r>
      <w:r w:rsidR="009F56F9">
        <w:rPr>
          <w:bCs/>
          <w:color w:val="808080" w:themeColor="background1" w:themeShade="80"/>
          <w:sz w:val="22"/>
          <w:szCs w:val="22"/>
        </w:rPr>
        <w:t>1</w:t>
      </w:r>
    </w:p>
    <w:p w14:paraId="28F32D07" w14:textId="77777777" w:rsidR="004A7DB7" w:rsidRDefault="004A7DB7" w:rsidP="004A7DB7">
      <w:pPr>
        <w:spacing w:before="0" w:after="0" w:line="276" w:lineRule="auto"/>
        <w:rPr>
          <w:sz w:val="22"/>
        </w:rPr>
      </w:pPr>
    </w:p>
    <w:p w14:paraId="14133F16" w14:textId="77777777" w:rsidR="003B55A3" w:rsidRDefault="003B55A3" w:rsidP="004A7DB7">
      <w:pPr>
        <w:spacing w:before="0" w:after="0" w:line="276" w:lineRule="auto"/>
        <w:rPr>
          <w:sz w:val="22"/>
        </w:rPr>
      </w:pPr>
    </w:p>
    <w:p w14:paraId="4167E4CA" w14:textId="77777777" w:rsidR="003B55A3" w:rsidRDefault="003B55A3" w:rsidP="004A7DB7">
      <w:pPr>
        <w:spacing w:before="0" w:after="0" w:line="276" w:lineRule="auto"/>
        <w:rPr>
          <w:sz w:val="22"/>
        </w:rPr>
      </w:pPr>
    </w:p>
    <w:p w14:paraId="49C10342" w14:textId="77777777" w:rsidR="003B55A3" w:rsidRDefault="003B55A3" w:rsidP="004A7DB7">
      <w:pPr>
        <w:spacing w:before="0" w:after="0" w:line="276" w:lineRule="auto"/>
        <w:rPr>
          <w:sz w:val="22"/>
        </w:rPr>
      </w:pPr>
    </w:p>
    <w:p w14:paraId="0CA6C7B5" w14:textId="77777777" w:rsidR="003B55A3" w:rsidRDefault="003B55A3" w:rsidP="004A7DB7">
      <w:pPr>
        <w:spacing w:before="0" w:after="0" w:line="276" w:lineRule="auto"/>
        <w:rPr>
          <w:sz w:val="22"/>
        </w:rPr>
      </w:pPr>
    </w:p>
    <w:p w14:paraId="75481E3A" w14:textId="77777777" w:rsidR="003B55A3" w:rsidRDefault="003B55A3" w:rsidP="004A7DB7">
      <w:pPr>
        <w:spacing w:before="0" w:after="0" w:line="276" w:lineRule="auto"/>
        <w:rPr>
          <w:sz w:val="22"/>
        </w:rPr>
      </w:pPr>
    </w:p>
    <w:p w14:paraId="6ABC8F1A" w14:textId="77777777" w:rsidR="003B55A3" w:rsidRDefault="003B55A3" w:rsidP="004A7DB7">
      <w:pPr>
        <w:spacing w:before="0" w:after="0" w:line="276" w:lineRule="auto"/>
        <w:rPr>
          <w:sz w:val="22"/>
        </w:rPr>
      </w:pPr>
    </w:p>
    <w:p w14:paraId="5ECAD859" w14:textId="77777777" w:rsidR="003B55A3" w:rsidRDefault="003B55A3" w:rsidP="004A7DB7">
      <w:pPr>
        <w:spacing w:before="0" w:after="0" w:line="276" w:lineRule="auto"/>
        <w:rPr>
          <w:sz w:val="22"/>
        </w:rPr>
      </w:pPr>
    </w:p>
    <w:p w14:paraId="26DAAA7F" w14:textId="77777777" w:rsidR="003B55A3" w:rsidRDefault="003B55A3" w:rsidP="004A7DB7">
      <w:pPr>
        <w:spacing w:before="0" w:after="0" w:line="276" w:lineRule="auto"/>
        <w:rPr>
          <w:sz w:val="22"/>
        </w:rPr>
      </w:pPr>
    </w:p>
    <w:p w14:paraId="2DCB8DA6" w14:textId="77777777" w:rsidR="003B55A3" w:rsidRDefault="003B55A3" w:rsidP="004A7DB7">
      <w:pPr>
        <w:spacing w:before="0" w:after="0" w:line="276" w:lineRule="auto"/>
        <w:rPr>
          <w:sz w:val="22"/>
        </w:rPr>
      </w:pPr>
    </w:p>
    <w:p w14:paraId="7505E607" w14:textId="77777777" w:rsidR="003B55A3" w:rsidRDefault="003B55A3" w:rsidP="004A7DB7">
      <w:pPr>
        <w:spacing w:before="0" w:after="0" w:line="276" w:lineRule="auto"/>
        <w:rPr>
          <w:sz w:val="22"/>
        </w:rPr>
      </w:pPr>
    </w:p>
    <w:p w14:paraId="7E569ABE" w14:textId="77777777" w:rsidR="003B55A3" w:rsidRDefault="003B55A3" w:rsidP="004A7DB7">
      <w:pPr>
        <w:spacing w:before="0" w:after="0" w:line="276" w:lineRule="auto"/>
        <w:rPr>
          <w:sz w:val="22"/>
        </w:rPr>
      </w:pPr>
    </w:p>
    <w:p w14:paraId="5B7B6322" w14:textId="77777777" w:rsidR="00570E6B" w:rsidRDefault="00570E6B" w:rsidP="004A7DB7">
      <w:pPr>
        <w:spacing w:before="0" w:after="0" w:line="276" w:lineRule="auto"/>
        <w:rPr>
          <w:sz w:val="22"/>
        </w:rPr>
        <w:sectPr w:rsidR="00570E6B" w:rsidSect="00B636F0">
          <w:headerReference w:type="default" r:id="rId12"/>
          <w:footerReference w:type="default" r:id="rId13"/>
          <w:pgSz w:w="12240" w:h="15840" w:code="1"/>
          <w:pgMar w:top="720" w:right="1080" w:bottom="1440" w:left="1080" w:header="1080" w:footer="720" w:gutter="0"/>
          <w:pgNumType w:start="2"/>
          <w:cols w:space="720"/>
          <w:docGrid w:linePitch="360"/>
        </w:sectPr>
      </w:pPr>
    </w:p>
    <w:p w14:paraId="2796EFC9" w14:textId="77777777" w:rsidR="00570E6B" w:rsidRPr="00E566B3" w:rsidRDefault="00570E6B" w:rsidP="00570E6B">
      <w:pPr>
        <w:spacing w:after="0" w:line="276" w:lineRule="auto"/>
        <w:rPr>
          <w:sz w:val="36"/>
          <w:szCs w:val="36"/>
        </w:rPr>
      </w:pPr>
      <w:r w:rsidRPr="00E566B3">
        <w:rPr>
          <w:sz w:val="36"/>
          <w:szCs w:val="36"/>
        </w:rPr>
        <w:lastRenderedPageBreak/>
        <w:t>Introduction</w:t>
      </w:r>
    </w:p>
    <w:p w14:paraId="6479C317" w14:textId="18B44695" w:rsidR="00570E6B" w:rsidRDefault="00570E6B" w:rsidP="00570E6B">
      <w:pPr>
        <w:spacing w:after="0" w:line="276" w:lineRule="auto"/>
        <w:rPr>
          <w:sz w:val="22"/>
        </w:rPr>
      </w:pPr>
      <w:r w:rsidRPr="00E566B3">
        <w:rPr>
          <w:sz w:val="22"/>
        </w:rPr>
        <w:t xml:space="preserve">A </w:t>
      </w:r>
      <w:r w:rsidR="006715A6">
        <w:rPr>
          <w:sz w:val="22"/>
        </w:rPr>
        <w:t xml:space="preserve">Priority Measures </w:t>
      </w:r>
      <w:r w:rsidRPr="00E566B3">
        <w:rPr>
          <w:sz w:val="22"/>
        </w:rPr>
        <w:t>Plan (</w:t>
      </w:r>
      <w:r w:rsidR="006715A6">
        <w:rPr>
          <w:sz w:val="22"/>
        </w:rPr>
        <w:t>PM</w:t>
      </w:r>
      <w:r w:rsidRPr="00E566B3">
        <w:rPr>
          <w:sz w:val="22"/>
        </w:rPr>
        <w:t>P) is a documented plan that describes the actions a Public Water System (PWS) would take in response to various major incidents that could impact the water system’s ability to provide safe d</w:t>
      </w:r>
      <w:r>
        <w:rPr>
          <w:sz w:val="22"/>
        </w:rPr>
        <w:t xml:space="preserve">rinking water to its customers. </w:t>
      </w:r>
    </w:p>
    <w:p w14:paraId="2E3E37BA" w14:textId="77777777" w:rsidR="00570E6B" w:rsidRDefault="00570E6B" w:rsidP="00570E6B">
      <w:pPr>
        <w:spacing w:after="0" w:line="276" w:lineRule="auto"/>
        <w:rPr>
          <w:sz w:val="22"/>
        </w:rPr>
      </w:pPr>
      <w:r>
        <w:rPr>
          <w:sz w:val="22"/>
        </w:rPr>
        <w:t>All PWS owners/operators should be prepared before an incident occurs that poses a threat to the quality of drinking water. To be prepared, PWS owners should complete, or review and update, their operational plans and emergency response plans. Being prepared gives everyone the best possible chan</w:t>
      </w:r>
      <w:r w:rsidR="009879BD">
        <w:rPr>
          <w:sz w:val="22"/>
        </w:rPr>
        <w:t>ce</w:t>
      </w:r>
      <w:r>
        <w:rPr>
          <w:sz w:val="22"/>
        </w:rPr>
        <w:t xml:space="preserve"> of avoiding significant problems if an incident occurs. </w:t>
      </w:r>
    </w:p>
    <w:p w14:paraId="23ECA367" w14:textId="77777777" w:rsidR="00570E6B" w:rsidRDefault="00570E6B" w:rsidP="00570E6B">
      <w:pPr>
        <w:spacing w:after="0" w:line="276" w:lineRule="auto"/>
        <w:rPr>
          <w:sz w:val="22"/>
        </w:rPr>
      </w:pPr>
    </w:p>
    <w:p w14:paraId="48456F2C" w14:textId="77777777" w:rsidR="00570E6B" w:rsidRPr="00EE33C9" w:rsidRDefault="00570E6B" w:rsidP="00570E6B">
      <w:pPr>
        <w:spacing w:after="0" w:line="276" w:lineRule="auto"/>
        <w:rPr>
          <w:sz w:val="36"/>
          <w:szCs w:val="36"/>
        </w:rPr>
      </w:pPr>
      <w:r w:rsidRPr="00EE33C9">
        <w:rPr>
          <w:sz w:val="36"/>
          <w:szCs w:val="36"/>
        </w:rPr>
        <w:t>Requirement under the 18 AAC 80.055</w:t>
      </w:r>
    </w:p>
    <w:p w14:paraId="2AC6D323" w14:textId="72140359" w:rsidR="00570E6B" w:rsidRDefault="00570E6B" w:rsidP="00570E6B">
      <w:pPr>
        <w:spacing w:after="0" w:line="276" w:lineRule="auto"/>
        <w:rPr>
          <w:sz w:val="22"/>
        </w:rPr>
      </w:pPr>
      <w:r>
        <w:rPr>
          <w:sz w:val="22"/>
        </w:rPr>
        <w:t xml:space="preserve">The purpose of the 18 AAC80.055 requirement is to enhance the preparedness of </w:t>
      </w:r>
      <w:r w:rsidR="00DA2130">
        <w:rPr>
          <w:sz w:val="22"/>
        </w:rPr>
        <w:t xml:space="preserve">all </w:t>
      </w:r>
      <w:r w:rsidR="00DA2130" w:rsidRPr="00EE33C9">
        <w:rPr>
          <w:b/>
          <w:sz w:val="22"/>
        </w:rPr>
        <w:t xml:space="preserve">Community </w:t>
      </w:r>
      <w:r w:rsidR="00DA2130">
        <w:rPr>
          <w:sz w:val="22"/>
        </w:rPr>
        <w:t>water systems (CWS)</w:t>
      </w:r>
      <w:r>
        <w:rPr>
          <w:sz w:val="22"/>
        </w:rPr>
        <w:t xml:space="preserve"> to maintain service and operations during and after a natural or human-caused emergency that would directly or indirectly affect drinking water quality or quantity. </w:t>
      </w:r>
    </w:p>
    <w:p w14:paraId="289EABA0" w14:textId="78F57FAF" w:rsidR="00570E6B" w:rsidRDefault="00570E6B" w:rsidP="00570E6B">
      <w:pPr>
        <w:spacing w:after="0" w:line="276" w:lineRule="auto"/>
        <w:rPr>
          <w:sz w:val="22"/>
        </w:rPr>
      </w:pPr>
      <w:r>
        <w:rPr>
          <w:sz w:val="22"/>
        </w:rPr>
        <w:t xml:space="preserve">Under this requirement, all </w:t>
      </w:r>
      <w:r w:rsidR="00DA2130" w:rsidRPr="00DA2130">
        <w:rPr>
          <w:b/>
          <w:sz w:val="22"/>
        </w:rPr>
        <w:t>CWS</w:t>
      </w:r>
      <w:r>
        <w:rPr>
          <w:sz w:val="22"/>
        </w:rPr>
        <w:t xml:space="preserve"> serving a population of </w:t>
      </w:r>
      <w:r w:rsidRPr="00EE33C9">
        <w:rPr>
          <w:b/>
          <w:sz w:val="22"/>
        </w:rPr>
        <w:t xml:space="preserve">1,000 or </w:t>
      </w:r>
      <w:r w:rsidR="006715A6">
        <w:rPr>
          <w:b/>
          <w:sz w:val="22"/>
        </w:rPr>
        <w:t>less</w:t>
      </w:r>
      <w:r>
        <w:rPr>
          <w:sz w:val="22"/>
        </w:rPr>
        <w:t xml:space="preserve"> persons are required to complete a </w:t>
      </w:r>
      <w:r w:rsidR="006715A6">
        <w:rPr>
          <w:sz w:val="22"/>
        </w:rPr>
        <w:t>Priority Measures Plan (PM</w:t>
      </w:r>
      <w:r>
        <w:rPr>
          <w:sz w:val="22"/>
        </w:rPr>
        <w:t xml:space="preserve">P). </w:t>
      </w:r>
    </w:p>
    <w:p w14:paraId="6A2ADEA8" w14:textId="77777777" w:rsidR="00570E6B" w:rsidRDefault="00570E6B" w:rsidP="00570E6B">
      <w:pPr>
        <w:spacing w:after="0" w:line="276" w:lineRule="auto"/>
        <w:rPr>
          <w:sz w:val="22"/>
        </w:rPr>
      </w:pPr>
    </w:p>
    <w:p w14:paraId="09ACC274" w14:textId="77777777" w:rsidR="00570E6B" w:rsidRPr="00EE33C9" w:rsidRDefault="00570E6B" w:rsidP="00570E6B">
      <w:pPr>
        <w:spacing w:after="0" w:line="276" w:lineRule="auto"/>
        <w:rPr>
          <w:sz w:val="36"/>
          <w:szCs w:val="36"/>
        </w:rPr>
      </w:pPr>
      <w:r w:rsidRPr="00EE33C9">
        <w:rPr>
          <w:sz w:val="36"/>
          <w:szCs w:val="36"/>
        </w:rPr>
        <w:t>This Template</w:t>
      </w:r>
    </w:p>
    <w:p w14:paraId="43AC9370" w14:textId="4EFF5245" w:rsidR="00570E6B" w:rsidRDefault="00570E6B" w:rsidP="00570E6B">
      <w:pPr>
        <w:spacing w:after="0" w:line="276" w:lineRule="auto"/>
        <w:rPr>
          <w:sz w:val="22"/>
        </w:rPr>
      </w:pPr>
      <w:r>
        <w:rPr>
          <w:sz w:val="22"/>
        </w:rPr>
        <w:t xml:space="preserve">The Drinking Water (DW) Program developed this template make it easier for </w:t>
      </w:r>
      <w:r w:rsidR="00DA2130">
        <w:rPr>
          <w:sz w:val="22"/>
        </w:rPr>
        <w:t>P</w:t>
      </w:r>
      <w:r>
        <w:rPr>
          <w:sz w:val="22"/>
        </w:rPr>
        <w:t xml:space="preserve">WS’s to develop a plan. Please note this template is simply a guide; you can modify it as you see fit. However, you must address the topics listed on the Table of Contents. </w:t>
      </w:r>
    </w:p>
    <w:p w14:paraId="13420E5B" w14:textId="7488F361" w:rsidR="00212547" w:rsidRDefault="00570E6B" w:rsidP="00DA1513">
      <w:pPr>
        <w:spacing w:after="0" w:line="276" w:lineRule="auto"/>
        <w:sectPr w:rsidR="00212547" w:rsidSect="006715A6">
          <w:headerReference w:type="default" r:id="rId14"/>
          <w:pgSz w:w="12240" w:h="15840" w:code="1"/>
          <w:pgMar w:top="1440" w:right="720" w:bottom="1440" w:left="720" w:header="1080" w:footer="720" w:gutter="0"/>
          <w:cols w:space="720"/>
          <w:docGrid w:linePitch="360"/>
        </w:sectPr>
      </w:pPr>
      <w:r>
        <w:rPr>
          <w:sz w:val="22"/>
        </w:rPr>
        <w:t xml:space="preserve">Since this document may contain sensitive information about your </w:t>
      </w:r>
      <w:r w:rsidR="005B309B">
        <w:rPr>
          <w:sz w:val="22"/>
        </w:rPr>
        <w:t>P</w:t>
      </w:r>
      <w:r w:rsidR="002C3650">
        <w:rPr>
          <w:sz w:val="22"/>
        </w:rPr>
        <w:t>WS</w:t>
      </w:r>
      <w:r>
        <w:rPr>
          <w:sz w:val="22"/>
        </w:rPr>
        <w:t xml:space="preserve">, please DO NOT submit this plan to the Department of Environmental Conservation’s (DEC) DW Program. The only required document for submittal is the </w:t>
      </w:r>
      <w:r w:rsidR="00DA1513">
        <w:rPr>
          <w:sz w:val="22"/>
        </w:rPr>
        <w:t>Priority Measures</w:t>
      </w:r>
      <w:r>
        <w:rPr>
          <w:sz w:val="22"/>
        </w:rPr>
        <w:t xml:space="preserve"> Plan Certification Form. This form can be found on our DW Program’s security website at the following address:</w:t>
      </w:r>
      <w:r w:rsidR="00DA1513">
        <w:rPr>
          <w:sz w:val="22"/>
        </w:rPr>
        <w:t xml:space="preserve"> </w:t>
      </w:r>
      <w:hyperlink r:id="rId15" w:history="1">
        <w:r w:rsidR="00917305" w:rsidRPr="00F02CAA">
          <w:rPr>
            <w:rStyle w:val="Hyperlink"/>
            <w:sz w:val="22"/>
          </w:rPr>
          <w:t>http://dec.alaska.gov/eh/dw/security/regulations/</w:t>
        </w:r>
      </w:hyperlink>
      <w:r w:rsidR="00917305">
        <w:rPr>
          <w:sz w:val="22"/>
        </w:rPr>
        <w:t xml:space="preserve">. </w:t>
      </w:r>
      <w:hyperlink r:id="rId16" w:history="1"/>
      <w:bookmarkStart w:id="0" w:name="_GoBack"/>
      <w:bookmarkEnd w:id="0"/>
    </w:p>
    <w:p w14:paraId="789A9F8B" w14:textId="77777777" w:rsidR="0037188B" w:rsidRPr="0037188B" w:rsidRDefault="0084556E" w:rsidP="00527212">
      <w:pPr>
        <w:spacing w:after="0" w:line="276" w:lineRule="auto"/>
        <w:rPr>
          <w:sz w:val="36"/>
          <w:szCs w:val="36"/>
        </w:rPr>
      </w:pPr>
      <w:r>
        <w:rPr>
          <w:sz w:val="36"/>
          <w:szCs w:val="36"/>
        </w:rPr>
        <w:lastRenderedPageBreak/>
        <w:t>Internal C</w:t>
      </w:r>
      <w:r w:rsidR="0037188B" w:rsidRPr="0037188B">
        <w:rPr>
          <w:sz w:val="36"/>
          <w:szCs w:val="36"/>
        </w:rPr>
        <w:t>hain of Command</w:t>
      </w:r>
    </w:p>
    <w:p w14:paraId="5EE79260" w14:textId="50B6E48F" w:rsidR="007115E6" w:rsidRPr="00ED3136" w:rsidRDefault="007115E6" w:rsidP="00527212">
      <w:pPr>
        <w:spacing w:line="276" w:lineRule="auto"/>
        <w:rPr>
          <w:sz w:val="22"/>
          <w:szCs w:val="22"/>
        </w:rPr>
      </w:pPr>
      <w:r w:rsidRPr="00ED3136">
        <w:rPr>
          <w:sz w:val="22"/>
          <w:szCs w:val="22"/>
        </w:rPr>
        <w:t xml:space="preserve">Appropriate and timely communication is essential during an emergency. Using the table below, identify your </w:t>
      </w:r>
      <w:r w:rsidR="005B309B">
        <w:rPr>
          <w:sz w:val="22"/>
          <w:szCs w:val="22"/>
        </w:rPr>
        <w:t>P</w:t>
      </w:r>
      <w:r w:rsidRPr="00ED3136">
        <w:rPr>
          <w:sz w:val="22"/>
          <w:szCs w:val="22"/>
        </w:rPr>
        <w:t>WS internal notification list. This information should contain all appropriate staff and personnel to be notified during a major incident including their names, titles, applicable land lines, cellular phone numbers, fax</w:t>
      </w:r>
      <w:r w:rsidR="00DA1513">
        <w:rPr>
          <w:sz w:val="22"/>
          <w:szCs w:val="22"/>
        </w:rPr>
        <w:t xml:space="preserve"> numbers</w:t>
      </w:r>
      <w:r w:rsidRPr="00ED3136">
        <w:rPr>
          <w:sz w:val="22"/>
          <w:szCs w:val="22"/>
        </w:rPr>
        <w:t xml:space="preserve"> and email address</w:t>
      </w:r>
      <w:r w:rsidR="00DA1513">
        <w:rPr>
          <w:sz w:val="22"/>
          <w:szCs w:val="22"/>
        </w:rPr>
        <w:t>es</w:t>
      </w:r>
      <w:r w:rsidRPr="00ED3136">
        <w:rPr>
          <w:sz w:val="22"/>
          <w:szCs w:val="22"/>
        </w:rPr>
        <w:t xml:space="preserve">. </w:t>
      </w:r>
    </w:p>
    <w:p w14:paraId="74E768E1" w14:textId="4058E13A" w:rsidR="007115E6" w:rsidRPr="00ED3136" w:rsidRDefault="007115E6" w:rsidP="007115E6">
      <w:pPr>
        <w:spacing w:after="0" w:line="276" w:lineRule="auto"/>
        <w:rPr>
          <w:sz w:val="22"/>
          <w:szCs w:val="22"/>
        </w:rPr>
      </w:pPr>
      <w:r w:rsidRPr="00ED3136">
        <w:rPr>
          <w:sz w:val="22"/>
          <w:szCs w:val="22"/>
        </w:rPr>
        <w:t>Keep in mind</w:t>
      </w:r>
      <w:r w:rsidR="00DA1513">
        <w:rPr>
          <w:sz w:val="22"/>
          <w:szCs w:val="22"/>
        </w:rPr>
        <w:t>,</w:t>
      </w:r>
      <w:r w:rsidRPr="00ED3136">
        <w:rPr>
          <w:sz w:val="22"/>
          <w:szCs w:val="22"/>
        </w:rPr>
        <w:t xml:space="preserve"> that in a major incident, it may not be possible to use normal channels of communication. Provisions should be made for an efficient and fail-safe form of communication to be available during conditions when the use of normal means may not be possible</w:t>
      </w:r>
      <w:r w:rsidR="002C130D">
        <w:rPr>
          <w:sz w:val="22"/>
          <w:szCs w:val="22"/>
        </w:rPr>
        <w:t>.</w:t>
      </w:r>
      <w:r w:rsidR="00A81450" w:rsidRPr="00ED3136">
        <w:rPr>
          <w:sz w:val="22"/>
          <w:szCs w:val="22"/>
        </w:rPr>
        <w:t xml:space="preserve"> </w:t>
      </w:r>
    </w:p>
    <w:tbl>
      <w:tblPr>
        <w:tblStyle w:val="FinancialTable"/>
        <w:tblpPr w:leftFromText="187" w:rightFromText="187" w:vertAnchor="text" w:tblpX="-365" w:tblpY="1"/>
        <w:tblOverlap w:val="never"/>
        <w:tblW w:w="11610" w:type="dxa"/>
        <w:tblLayout w:type="fixed"/>
        <w:tblLook w:val="04A0" w:firstRow="1" w:lastRow="0" w:firstColumn="1" w:lastColumn="0" w:noHBand="0" w:noVBand="1"/>
      </w:tblPr>
      <w:tblGrid>
        <w:gridCol w:w="1890"/>
        <w:gridCol w:w="1350"/>
        <w:gridCol w:w="1525"/>
        <w:gridCol w:w="1530"/>
        <w:gridCol w:w="1710"/>
        <w:gridCol w:w="1985"/>
        <w:gridCol w:w="1620"/>
      </w:tblGrid>
      <w:tr w:rsidR="0003181F" w14:paraId="57DDD6D1" w14:textId="77777777" w:rsidTr="0003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CAF712D" w14:textId="77777777" w:rsidR="0003181F" w:rsidRPr="00DA0392" w:rsidRDefault="0003181F" w:rsidP="0003181F">
            <w:pPr>
              <w:pStyle w:val="Heading2"/>
              <w:spacing w:before="0"/>
              <w:jc w:val="center"/>
              <w:outlineLvl w:val="1"/>
              <w:rPr>
                <w:b/>
                <w:smallCaps/>
                <w:color w:val="3A4B5B" w:themeColor="accent1" w:themeShade="80"/>
                <w:szCs w:val="24"/>
              </w:rPr>
            </w:pPr>
            <w:r w:rsidRPr="00DA0392">
              <w:rPr>
                <w:b/>
                <w:smallCaps/>
                <w:color w:val="3A4B5B" w:themeColor="accent1" w:themeShade="80"/>
                <w:szCs w:val="24"/>
              </w:rPr>
              <w:t>order</w:t>
            </w:r>
          </w:p>
        </w:tc>
        <w:tc>
          <w:tcPr>
            <w:tcW w:w="135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195CBDA"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name</w:t>
            </w:r>
          </w:p>
        </w:tc>
        <w:tc>
          <w:tcPr>
            <w:tcW w:w="152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407FF04"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home phone</w:t>
            </w:r>
          </w:p>
        </w:tc>
        <w:tc>
          <w:tcPr>
            <w:tcW w:w="15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1CF080E"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work phone</w:t>
            </w:r>
          </w:p>
        </w:tc>
        <w:tc>
          <w:tcPr>
            <w:tcW w:w="171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5E74E57D"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cell phone</w:t>
            </w:r>
          </w:p>
        </w:tc>
        <w:tc>
          <w:tcPr>
            <w:tcW w:w="198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594D589"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e-mail</w:t>
            </w:r>
          </w:p>
        </w:tc>
        <w:tc>
          <w:tcPr>
            <w:tcW w:w="162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79D0BC89" w14:textId="77777777" w:rsidR="0003181F" w:rsidRPr="00DA0392" w:rsidRDefault="0003181F" w:rsidP="0003181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fax</w:t>
            </w:r>
          </w:p>
        </w:tc>
      </w:tr>
      <w:tr w:rsidR="0003181F" w14:paraId="0CB9D070"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74870449" w14:textId="79F25FE4"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Emergency Lead</w:t>
            </w:r>
          </w:p>
        </w:tc>
        <w:tc>
          <w:tcPr>
            <w:tcW w:w="1350" w:type="dxa"/>
            <w:tcBorders>
              <w:left w:val="single" w:sz="4" w:space="0" w:color="404040" w:themeColor="text1" w:themeTint="BF"/>
              <w:right w:val="single" w:sz="4" w:space="0" w:color="404040" w:themeColor="text1" w:themeTint="BF"/>
            </w:tcBorders>
          </w:tcPr>
          <w:p w14:paraId="7ABC6817" w14:textId="3D1A3F8A"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6F83D448" w14:textId="68033105"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2F73B436" w14:textId="4208D5E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04D53E62" w14:textId="59AC4CBD"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03C6E303" w14:textId="321E90F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7FFFA069" w14:textId="4F2DFBB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05C2C48C"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4F7E0891" w14:textId="085924D1"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Alternate Emergency Lead</w:t>
            </w:r>
          </w:p>
        </w:tc>
        <w:tc>
          <w:tcPr>
            <w:tcW w:w="1350" w:type="dxa"/>
            <w:tcBorders>
              <w:left w:val="single" w:sz="4" w:space="0" w:color="404040" w:themeColor="text1" w:themeTint="BF"/>
              <w:right w:val="single" w:sz="4" w:space="0" w:color="404040" w:themeColor="text1" w:themeTint="BF"/>
            </w:tcBorders>
          </w:tcPr>
          <w:p w14:paraId="311B7F23" w14:textId="33046FEB"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3D733EB0" w14:textId="7B98F86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0938C147" w14:textId="593C5BC2"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15B8460" w14:textId="04A21641"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0EF250F0" w14:textId="0CD93A66"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0117B68C" w14:textId="5D7C83CD"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422944C2"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1BFADE5E" w14:textId="3D80298C"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Owner</w:t>
            </w:r>
          </w:p>
        </w:tc>
        <w:tc>
          <w:tcPr>
            <w:tcW w:w="1350" w:type="dxa"/>
            <w:tcBorders>
              <w:left w:val="single" w:sz="4" w:space="0" w:color="404040" w:themeColor="text1" w:themeTint="BF"/>
              <w:right w:val="single" w:sz="4" w:space="0" w:color="404040" w:themeColor="text1" w:themeTint="BF"/>
            </w:tcBorders>
          </w:tcPr>
          <w:p w14:paraId="02318145" w14:textId="4C465B9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614FCA28" w14:textId="005239D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4D0B4F93" w14:textId="2BBCAD5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45F89B96" w14:textId="33A71425"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6D759385" w14:textId="1C318AD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52A940D6" w14:textId="367E092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3ABC7FAB"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443F9959" w14:textId="4948D3BB" w:rsidR="0003181F" w:rsidRPr="00527212" w:rsidRDefault="005B309B" w:rsidP="0003181F">
            <w:pPr>
              <w:pStyle w:val="Heading2"/>
              <w:spacing w:before="0"/>
              <w:outlineLvl w:val="1"/>
              <w:rPr>
                <w:rFonts w:asciiTheme="minorHAnsi" w:hAnsiTheme="minorHAnsi"/>
                <w:caps w:val="0"/>
                <w:color w:val="404040" w:themeColor="text1" w:themeTint="BF"/>
                <w:sz w:val="22"/>
                <w:szCs w:val="22"/>
              </w:rPr>
            </w:pPr>
            <w:r>
              <w:rPr>
                <w:rFonts w:asciiTheme="minorHAnsi" w:hAnsiTheme="minorHAnsi"/>
                <w:caps w:val="0"/>
                <w:color w:val="404040" w:themeColor="text1" w:themeTint="BF"/>
                <w:sz w:val="22"/>
                <w:szCs w:val="22"/>
              </w:rPr>
              <w:t>P</w:t>
            </w:r>
            <w:r w:rsidR="0003181F" w:rsidRPr="00474E34">
              <w:rPr>
                <w:rFonts w:asciiTheme="minorHAnsi" w:hAnsiTheme="minorHAnsi"/>
                <w:caps w:val="0"/>
                <w:color w:val="404040" w:themeColor="text1" w:themeTint="BF"/>
                <w:sz w:val="22"/>
                <w:szCs w:val="22"/>
              </w:rPr>
              <w:t>WS Manager/ Director</w:t>
            </w:r>
          </w:p>
        </w:tc>
        <w:tc>
          <w:tcPr>
            <w:tcW w:w="1350" w:type="dxa"/>
            <w:tcBorders>
              <w:left w:val="single" w:sz="4" w:space="0" w:color="404040" w:themeColor="text1" w:themeTint="BF"/>
              <w:right w:val="single" w:sz="4" w:space="0" w:color="404040" w:themeColor="text1" w:themeTint="BF"/>
            </w:tcBorders>
          </w:tcPr>
          <w:p w14:paraId="56EAC120" w14:textId="4234AC2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1CB48254" w14:textId="386203A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53F88A82" w14:textId="05FF90C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00E68DB3" w14:textId="3063F6CB"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27D6B1CB" w14:textId="2D8DB4F5"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726F8133" w14:textId="6D81F48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3D8BB0CF"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6C7AA832" w14:textId="0CCD573C"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Utility Director or Elected Official</w:t>
            </w:r>
          </w:p>
        </w:tc>
        <w:tc>
          <w:tcPr>
            <w:tcW w:w="1350" w:type="dxa"/>
            <w:tcBorders>
              <w:left w:val="single" w:sz="4" w:space="0" w:color="404040" w:themeColor="text1" w:themeTint="BF"/>
              <w:right w:val="single" w:sz="4" w:space="0" w:color="404040" w:themeColor="text1" w:themeTint="BF"/>
            </w:tcBorders>
          </w:tcPr>
          <w:p w14:paraId="389387A4" w14:textId="79BD87D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14AB7AD3" w14:textId="4E497B2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11939EE3" w14:textId="70D8F55A"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74320B6" w14:textId="2EE70C8B"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154AD371" w14:textId="4CC7FAA3"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729E4A0C" w14:textId="2331E918"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76933D40"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330AD82E" w14:textId="39AA4B7D"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Safety Officer</w:t>
            </w:r>
          </w:p>
        </w:tc>
        <w:tc>
          <w:tcPr>
            <w:tcW w:w="1350" w:type="dxa"/>
            <w:tcBorders>
              <w:left w:val="single" w:sz="4" w:space="0" w:color="404040" w:themeColor="text1" w:themeTint="BF"/>
              <w:right w:val="single" w:sz="4" w:space="0" w:color="404040" w:themeColor="text1" w:themeTint="BF"/>
            </w:tcBorders>
          </w:tcPr>
          <w:p w14:paraId="42143487" w14:textId="77115955"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76BF4F88" w14:textId="3B3541EA"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245AFEE2" w14:textId="6D1AE0F6"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51F0DBEC" w14:textId="370F9D86"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2031D2F0" w14:textId="0BEDA64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327611BD" w14:textId="7405572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061495DF"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09A1A5EE" w14:textId="1C8A785D"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Media Spokesperson</w:t>
            </w:r>
          </w:p>
        </w:tc>
        <w:tc>
          <w:tcPr>
            <w:tcW w:w="1350" w:type="dxa"/>
            <w:tcBorders>
              <w:left w:val="single" w:sz="4" w:space="0" w:color="404040" w:themeColor="text1" w:themeTint="BF"/>
              <w:right w:val="single" w:sz="4" w:space="0" w:color="404040" w:themeColor="text1" w:themeTint="BF"/>
            </w:tcBorders>
          </w:tcPr>
          <w:p w14:paraId="196761AC" w14:textId="6F9D196C"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530C1FFA" w14:textId="1FE52D1D"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133398FB" w14:textId="118E6C8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3D80A2E2" w14:textId="5B38151A"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0AF59FCE" w14:textId="66FB8C0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0C00644D" w14:textId="052E944A"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59C504C8"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5EC652D1" w14:textId="12BF3118"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Operator(s)</w:t>
            </w:r>
          </w:p>
        </w:tc>
        <w:tc>
          <w:tcPr>
            <w:tcW w:w="1350" w:type="dxa"/>
            <w:tcBorders>
              <w:left w:val="single" w:sz="4" w:space="0" w:color="404040" w:themeColor="text1" w:themeTint="BF"/>
              <w:right w:val="single" w:sz="4" w:space="0" w:color="404040" w:themeColor="text1" w:themeTint="BF"/>
            </w:tcBorders>
          </w:tcPr>
          <w:p w14:paraId="79640EB6" w14:textId="78E534B3"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0E9566D0" w14:textId="5860713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1495F56F" w14:textId="211918A1"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7AD05F7A" w14:textId="7C576A70"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26EBC382" w14:textId="4AF0361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3DB81331" w14:textId="3600775F"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03181F" w14:paraId="798212EB" w14:textId="77777777" w:rsidTr="0003181F">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bottom w:val="single" w:sz="4" w:space="0" w:color="auto"/>
              <w:right w:val="single" w:sz="4" w:space="0" w:color="404040" w:themeColor="text1" w:themeTint="BF"/>
            </w:tcBorders>
          </w:tcPr>
          <w:p w14:paraId="76555F85" w14:textId="49C90261" w:rsidR="0003181F" w:rsidRPr="00527212" w:rsidRDefault="0003181F" w:rsidP="0003181F">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Partners</w:t>
            </w:r>
          </w:p>
        </w:tc>
        <w:tc>
          <w:tcPr>
            <w:tcW w:w="1350" w:type="dxa"/>
            <w:tcBorders>
              <w:left w:val="single" w:sz="4" w:space="0" w:color="404040" w:themeColor="text1" w:themeTint="BF"/>
              <w:bottom w:val="single" w:sz="4" w:space="0" w:color="auto"/>
              <w:right w:val="single" w:sz="4" w:space="0" w:color="404040" w:themeColor="text1" w:themeTint="BF"/>
            </w:tcBorders>
          </w:tcPr>
          <w:p w14:paraId="443E5C9D" w14:textId="0C23A999"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bottom w:val="single" w:sz="4" w:space="0" w:color="auto"/>
              <w:right w:val="single" w:sz="4" w:space="0" w:color="404040" w:themeColor="text1" w:themeTint="BF"/>
            </w:tcBorders>
          </w:tcPr>
          <w:p w14:paraId="2773D112" w14:textId="06E3AA6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bottom w:val="single" w:sz="4" w:space="0" w:color="auto"/>
              <w:right w:val="single" w:sz="4" w:space="0" w:color="404040" w:themeColor="text1" w:themeTint="BF"/>
            </w:tcBorders>
          </w:tcPr>
          <w:p w14:paraId="212877CF" w14:textId="266B6286"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bottom w:val="single" w:sz="4" w:space="0" w:color="auto"/>
              <w:right w:val="single" w:sz="4" w:space="0" w:color="404040" w:themeColor="text1" w:themeTint="BF"/>
            </w:tcBorders>
          </w:tcPr>
          <w:p w14:paraId="28D0C755" w14:textId="3CF13204"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bottom w:val="single" w:sz="4" w:space="0" w:color="auto"/>
              <w:right w:val="single" w:sz="4" w:space="0" w:color="404040" w:themeColor="text1" w:themeTint="BF"/>
            </w:tcBorders>
          </w:tcPr>
          <w:p w14:paraId="6C7BCE3C" w14:textId="5BA0A545"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bottom w:val="single" w:sz="4" w:space="0" w:color="auto"/>
              <w:right w:val="single" w:sz="4" w:space="0" w:color="404040" w:themeColor="text1" w:themeTint="BF"/>
            </w:tcBorders>
          </w:tcPr>
          <w:p w14:paraId="64A3C323" w14:textId="5AD294BB" w:rsidR="0003181F" w:rsidRPr="004133C0" w:rsidRDefault="0003181F" w:rsidP="0077152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bl>
    <w:p w14:paraId="0E1CAF38" w14:textId="77777777" w:rsidR="007115E6" w:rsidRDefault="007115E6" w:rsidP="007115E6">
      <w:pPr>
        <w:spacing w:after="0" w:line="276" w:lineRule="auto"/>
        <w:rPr>
          <w:sz w:val="22"/>
        </w:rPr>
      </w:pPr>
    </w:p>
    <w:p w14:paraId="7D7AB5E8" w14:textId="77777777" w:rsidR="002B05A4" w:rsidRDefault="007115E6" w:rsidP="00DD4EDC">
      <w:pPr>
        <w:spacing w:after="0" w:line="276" w:lineRule="auto"/>
      </w:pPr>
      <w:r>
        <w:rPr>
          <w:noProof/>
          <w:lang w:eastAsia="en-US"/>
        </w:rPr>
        <w:lastRenderedPageBreak/>
        <w:drawing>
          <wp:inline distT="0" distB="0" distL="0" distR="0" wp14:anchorId="66B76385" wp14:editId="7BF80329">
            <wp:extent cx="6400800" cy="420052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7A178D2" w14:textId="77777777" w:rsidR="002B05A4" w:rsidRDefault="002B05A4" w:rsidP="002B05A4"/>
    <w:p w14:paraId="38A4EDBA" w14:textId="77777777" w:rsidR="002B05A4" w:rsidRPr="002B05A4" w:rsidRDefault="002B05A4" w:rsidP="002B05A4">
      <w:pPr>
        <w:sectPr w:rsidR="002B05A4" w:rsidRPr="002B05A4" w:rsidSect="007115E6">
          <w:headerReference w:type="default" r:id="rId22"/>
          <w:pgSz w:w="12240" w:h="15840" w:code="1"/>
          <w:pgMar w:top="1440" w:right="720" w:bottom="1440" w:left="720" w:header="1080" w:footer="720" w:gutter="0"/>
          <w:cols w:space="720"/>
          <w:docGrid w:linePitch="360"/>
        </w:sectPr>
      </w:pPr>
    </w:p>
    <w:p w14:paraId="2A40BF74" w14:textId="77777777" w:rsidR="0037188B" w:rsidRPr="0037188B" w:rsidRDefault="0037188B" w:rsidP="00D957D5">
      <w:pPr>
        <w:spacing w:after="0" w:line="276" w:lineRule="auto"/>
        <w:rPr>
          <w:sz w:val="36"/>
          <w:szCs w:val="36"/>
        </w:rPr>
      </w:pPr>
      <w:r w:rsidRPr="0037188B">
        <w:rPr>
          <w:sz w:val="36"/>
          <w:szCs w:val="36"/>
        </w:rPr>
        <w:lastRenderedPageBreak/>
        <w:t>External Communication</w:t>
      </w:r>
    </w:p>
    <w:p w14:paraId="10FD988A" w14:textId="45FB0120" w:rsidR="00EF2392" w:rsidRDefault="007115E6" w:rsidP="00D957D5">
      <w:pPr>
        <w:spacing w:after="0" w:line="276" w:lineRule="auto"/>
        <w:rPr>
          <w:sz w:val="22"/>
        </w:rPr>
      </w:pPr>
      <w:r>
        <w:rPr>
          <w:sz w:val="22"/>
        </w:rPr>
        <w:t xml:space="preserve">During an emergency, it is important to contact </w:t>
      </w:r>
      <w:r w:rsidR="00DA1513">
        <w:rPr>
          <w:sz w:val="22"/>
        </w:rPr>
        <w:t xml:space="preserve">individuals </w:t>
      </w:r>
      <w:r>
        <w:rPr>
          <w:sz w:val="22"/>
        </w:rPr>
        <w:t>and/or organizations outside your facility that might also</w:t>
      </w:r>
      <w:r w:rsidR="00DA2130">
        <w:rPr>
          <w:sz w:val="22"/>
        </w:rPr>
        <w:t xml:space="preserve"> </w:t>
      </w:r>
      <w:r w:rsidR="005B309B">
        <w:rPr>
          <w:sz w:val="22"/>
        </w:rPr>
        <w:t>be impacted. Your external non-P</w:t>
      </w:r>
      <w:r>
        <w:rPr>
          <w:sz w:val="22"/>
        </w:rPr>
        <w:t xml:space="preserve">WS notification list should ensure that all appropriate first responders, </w:t>
      </w:r>
      <w:r w:rsidR="00DA1513">
        <w:rPr>
          <w:sz w:val="22"/>
        </w:rPr>
        <w:t xml:space="preserve">the Drinking Water Program, </w:t>
      </w:r>
      <w:r>
        <w:rPr>
          <w:sz w:val="22"/>
        </w:rPr>
        <w:t>affected customers</w:t>
      </w:r>
      <w:r w:rsidR="00DA1513">
        <w:rPr>
          <w:sz w:val="22"/>
        </w:rPr>
        <w:t>, and</w:t>
      </w:r>
      <w:r>
        <w:rPr>
          <w:sz w:val="22"/>
        </w:rPr>
        <w:t xml:space="preserve"> critical users are notified. </w:t>
      </w:r>
      <w:r w:rsidRPr="00DF612B">
        <w:rPr>
          <w:sz w:val="22"/>
        </w:rPr>
        <w:t xml:space="preserve">In the table below, enter the phone number </w:t>
      </w:r>
      <w:r>
        <w:rPr>
          <w:sz w:val="22"/>
        </w:rPr>
        <w:t xml:space="preserve">and alternate contact </w:t>
      </w:r>
      <w:r w:rsidRPr="00DF612B">
        <w:rPr>
          <w:sz w:val="22"/>
        </w:rPr>
        <w:t>b</w:t>
      </w:r>
      <w:r>
        <w:rPr>
          <w:sz w:val="22"/>
        </w:rPr>
        <w:t>eside the appropriate external entity:</w:t>
      </w:r>
    </w:p>
    <w:tbl>
      <w:tblPr>
        <w:tblStyle w:val="FinancialTable"/>
        <w:tblW w:w="10890" w:type="dxa"/>
        <w:tblInd w:w="-365" w:type="dxa"/>
        <w:tblLayout w:type="fixed"/>
        <w:tblLook w:val="04A0" w:firstRow="1" w:lastRow="0" w:firstColumn="1" w:lastColumn="0" w:noHBand="0" w:noVBand="1"/>
      </w:tblPr>
      <w:tblGrid>
        <w:gridCol w:w="1530"/>
        <w:gridCol w:w="3060"/>
        <w:gridCol w:w="2970"/>
        <w:gridCol w:w="3330"/>
      </w:tblGrid>
      <w:tr w:rsidR="007115E6" w14:paraId="3E6E6750" w14:textId="77777777" w:rsidTr="00E02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BD19FFA" w14:textId="77777777" w:rsidR="007115E6" w:rsidRPr="00DA0392" w:rsidRDefault="007115E6" w:rsidP="000923C0">
            <w:pPr>
              <w:jc w:val="center"/>
              <w:rPr>
                <w:b/>
                <w:color w:val="3A4B5B" w:themeColor="accent1" w:themeShade="80"/>
                <w:sz w:val="24"/>
                <w:szCs w:val="24"/>
              </w:rPr>
            </w:pPr>
            <w:r w:rsidRPr="00DA0392">
              <w:rPr>
                <w:b/>
                <w:color w:val="3A4B5B" w:themeColor="accent1" w:themeShade="80"/>
                <w:sz w:val="24"/>
                <w:szCs w:val="24"/>
              </w:rPr>
              <w:t>Category</w:t>
            </w:r>
          </w:p>
        </w:tc>
        <w:tc>
          <w:tcPr>
            <w:tcW w:w="306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3F31C59" w14:textId="77777777" w:rsidR="007115E6" w:rsidRPr="00DA0392" w:rsidRDefault="007115E6" w:rsidP="000923C0">
            <w:pPr>
              <w:ind w:left="0"/>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Title</w:t>
            </w:r>
          </w:p>
        </w:tc>
        <w:tc>
          <w:tcPr>
            <w:tcW w:w="297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0937D25" w14:textId="77777777" w:rsidR="007115E6" w:rsidRPr="00DA0392" w:rsidRDefault="007115E6" w:rsidP="000923C0">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Phone Number</w:t>
            </w:r>
          </w:p>
        </w:tc>
        <w:tc>
          <w:tcPr>
            <w:tcW w:w="33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35349CC1" w14:textId="77777777" w:rsidR="007115E6" w:rsidRPr="00DA0392" w:rsidRDefault="007115E6" w:rsidP="000923C0">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alternate contact</w:t>
            </w:r>
          </w:p>
        </w:tc>
      </w:tr>
      <w:tr w:rsidR="00633FCA" w14:paraId="5F3CC47D"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3C348238" w14:textId="6C531726" w:rsidR="00633FCA" w:rsidRPr="00527212" w:rsidRDefault="004D7C4F" w:rsidP="00633FCA">
            <w:pPr>
              <w:rPr>
                <w:sz w:val="22"/>
                <w:szCs w:val="22"/>
              </w:rPr>
            </w:pPr>
            <w:r>
              <w:rPr>
                <w:sz w:val="22"/>
                <w:szCs w:val="22"/>
              </w:rPr>
              <w:t>First Responders</w:t>
            </w:r>
          </w:p>
        </w:tc>
        <w:tc>
          <w:tcPr>
            <w:tcW w:w="3060" w:type="dxa"/>
            <w:tcBorders>
              <w:left w:val="single" w:sz="4" w:space="0" w:color="404040" w:themeColor="text1" w:themeTint="BF"/>
              <w:right w:val="single" w:sz="4" w:space="0" w:color="404040" w:themeColor="text1" w:themeTint="BF"/>
            </w:tcBorders>
          </w:tcPr>
          <w:p w14:paraId="2238DD78" w14:textId="5DCCC64E"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EMS</w:t>
            </w:r>
          </w:p>
        </w:tc>
        <w:tc>
          <w:tcPr>
            <w:tcW w:w="2970" w:type="dxa"/>
            <w:tcBorders>
              <w:left w:val="single" w:sz="4" w:space="0" w:color="404040" w:themeColor="text1" w:themeTint="BF"/>
              <w:right w:val="single" w:sz="4" w:space="0" w:color="404040" w:themeColor="text1" w:themeTint="BF"/>
            </w:tcBorders>
          </w:tcPr>
          <w:p w14:paraId="7A951118" w14:textId="52B8F694"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3BDB104" w14:textId="02ECD52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C7FC85E"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94AC7AD"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631A206B" w14:textId="2A15327B"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Local Emergency Responder</w:t>
            </w:r>
          </w:p>
        </w:tc>
        <w:tc>
          <w:tcPr>
            <w:tcW w:w="2970" w:type="dxa"/>
            <w:tcBorders>
              <w:left w:val="single" w:sz="4" w:space="0" w:color="404040" w:themeColor="text1" w:themeTint="BF"/>
              <w:right w:val="single" w:sz="4" w:space="0" w:color="404040" w:themeColor="text1" w:themeTint="BF"/>
            </w:tcBorders>
          </w:tcPr>
          <w:p w14:paraId="7C5A9597" w14:textId="3659E17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3A29B133" w14:textId="1CD8705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EB03D2F"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7D36ABFD"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4E20DC24" w14:textId="372CD133"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Local Fire Department</w:t>
            </w:r>
          </w:p>
        </w:tc>
        <w:tc>
          <w:tcPr>
            <w:tcW w:w="2970" w:type="dxa"/>
            <w:tcBorders>
              <w:left w:val="single" w:sz="4" w:space="0" w:color="404040" w:themeColor="text1" w:themeTint="BF"/>
              <w:right w:val="single" w:sz="4" w:space="0" w:color="404040" w:themeColor="text1" w:themeTint="BF"/>
            </w:tcBorders>
          </w:tcPr>
          <w:p w14:paraId="5DAA3555" w14:textId="0E9B190F"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5CCD911" w14:textId="312C613C"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9736C32"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4A283660" w14:textId="77777777" w:rsidR="00633FCA" w:rsidRPr="00527212" w:rsidRDefault="00633FCA" w:rsidP="00633FCA">
            <w:pPr>
              <w:rPr>
                <w:sz w:val="22"/>
                <w:szCs w:val="22"/>
              </w:rPr>
            </w:pPr>
            <w:r w:rsidRPr="00527212">
              <w:rPr>
                <w:sz w:val="22"/>
                <w:szCs w:val="22"/>
              </w:rPr>
              <w:t>Community Contacts</w:t>
            </w:r>
          </w:p>
        </w:tc>
        <w:tc>
          <w:tcPr>
            <w:tcW w:w="3060" w:type="dxa"/>
            <w:tcBorders>
              <w:left w:val="single" w:sz="4" w:space="0" w:color="404040" w:themeColor="text1" w:themeTint="BF"/>
              <w:right w:val="single" w:sz="4" w:space="0" w:color="404040" w:themeColor="text1" w:themeTint="BF"/>
            </w:tcBorders>
          </w:tcPr>
          <w:p w14:paraId="03BAD5EC"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Mayor’s Office</w:t>
            </w:r>
          </w:p>
        </w:tc>
        <w:tc>
          <w:tcPr>
            <w:tcW w:w="2970" w:type="dxa"/>
            <w:tcBorders>
              <w:left w:val="single" w:sz="4" w:space="0" w:color="404040" w:themeColor="text1" w:themeTint="BF"/>
              <w:right w:val="single" w:sz="4" w:space="0" w:color="404040" w:themeColor="text1" w:themeTint="BF"/>
            </w:tcBorders>
          </w:tcPr>
          <w:p w14:paraId="31AD786E" w14:textId="4AAB7F6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6F1E88E" w14:textId="6F1D1B4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961A99B"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0C0AA77D"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0AAA0A3C" w14:textId="55531496"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Clinic or Hospital</w:t>
            </w:r>
          </w:p>
        </w:tc>
        <w:tc>
          <w:tcPr>
            <w:tcW w:w="2970" w:type="dxa"/>
            <w:tcBorders>
              <w:left w:val="single" w:sz="4" w:space="0" w:color="404040" w:themeColor="text1" w:themeTint="BF"/>
              <w:right w:val="single" w:sz="4" w:space="0" w:color="404040" w:themeColor="text1" w:themeTint="BF"/>
            </w:tcBorders>
          </w:tcPr>
          <w:p w14:paraId="38575C57" w14:textId="272F5F8B"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A7E4675" w14:textId="304376C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1EE58396"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22B47481"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582FDCD8" w14:textId="747CF106" w:rsidR="00633FCA" w:rsidRPr="00165550"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Critical Customers</w:t>
            </w:r>
          </w:p>
        </w:tc>
        <w:tc>
          <w:tcPr>
            <w:tcW w:w="2970" w:type="dxa"/>
            <w:tcBorders>
              <w:left w:val="single" w:sz="4" w:space="0" w:color="404040" w:themeColor="text1" w:themeTint="BF"/>
              <w:right w:val="single" w:sz="4" w:space="0" w:color="404040" w:themeColor="text1" w:themeTint="BF"/>
            </w:tcBorders>
          </w:tcPr>
          <w:p w14:paraId="3F3837B7" w14:textId="1433C548"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ABE3AE0" w14:textId="5F712F6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1C1B7BF9"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65F5CDA8"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21DFA0C4"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Regional Health Corporation</w:t>
            </w:r>
          </w:p>
        </w:tc>
        <w:tc>
          <w:tcPr>
            <w:tcW w:w="2970" w:type="dxa"/>
            <w:tcBorders>
              <w:left w:val="single" w:sz="4" w:space="0" w:color="404040" w:themeColor="text1" w:themeTint="BF"/>
              <w:right w:val="single" w:sz="4" w:space="0" w:color="404040" w:themeColor="text1" w:themeTint="BF"/>
            </w:tcBorders>
          </w:tcPr>
          <w:p w14:paraId="1B2746E9" w14:textId="7E103D0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CD82BF7" w14:textId="2124063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6ECD16A"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656FBFBE"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45FC38D4" w14:textId="008C1CC9"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Radio Station</w:t>
            </w:r>
          </w:p>
        </w:tc>
        <w:tc>
          <w:tcPr>
            <w:tcW w:w="2970" w:type="dxa"/>
            <w:tcBorders>
              <w:left w:val="single" w:sz="4" w:space="0" w:color="404040" w:themeColor="text1" w:themeTint="BF"/>
              <w:right w:val="single" w:sz="4" w:space="0" w:color="404040" w:themeColor="text1" w:themeTint="BF"/>
            </w:tcBorders>
          </w:tcPr>
          <w:p w14:paraId="781D04F0" w14:textId="5D72FE2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C5368EC" w14:textId="5001505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AA3CD24"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762ACBBC"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6B06D462" w14:textId="185CD63E"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Newspaper</w:t>
            </w:r>
          </w:p>
        </w:tc>
        <w:tc>
          <w:tcPr>
            <w:tcW w:w="2970" w:type="dxa"/>
            <w:tcBorders>
              <w:left w:val="single" w:sz="4" w:space="0" w:color="404040" w:themeColor="text1" w:themeTint="BF"/>
              <w:right w:val="single" w:sz="4" w:space="0" w:color="404040" w:themeColor="text1" w:themeTint="BF"/>
            </w:tcBorders>
          </w:tcPr>
          <w:p w14:paraId="000E9310" w14:textId="5C219D59"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A2C902C" w14:textId="1F8C158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5464CD3E"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6901A76E" w14:textId="77777777" w:rsidR="00633FCA" w:rsidRPr="00527212" w:rsidRDefault="00633FCA" w:rsidP="00633FCA">
            <w:pPr>
              <w:rPr>
                <w:sz w:val="22"/>
                <w:szCs w:val="22"/>
              </w:rPr>
            </w:pPr>
            <w:r w:rsidRPr="00527212">
              <w:rPr>
                <w:sz w:val="22"/>
                <w:szCs w:val="22"/>
              </w:rPr>
              <w:t>State Contacts</w:t>
            </w:r>
          </w:p>
        </w:tc>
        <w:tc>
          <w:tcPr>
            <w:tcW w:w="3060" w:type="dxa"/>
            <w:tcBorders>
              <w:left w:val="single" w:sz="4" w:space="0" w:color="404040" w:themeColor="text1" w:themeTint="BF"/>
              <w:right w:val="single" w:sz="4" w:space="0" w:color="404040" w:themeColor="text1" w:themeTint="BF"/>
            </w:tcBorders>
          </w:tcPr>
          <w:p w14:paraId="7F81207E"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 xml:space="preserve">DEC Drinking Water Program </w:t>
            </w:r>
          </w:p>
        </w:tc>
        <w:tc>
          <w:tcPr>
            <w:tcW w:w="2970" w:type="dxa"/>
            <w:tcBorders>
              <w:left w:val="single" w:sz="4" w:space="0" w:color="404040" w:themeColor="text1" w:themeTint="BF"/>
              <w:right w:val="single" w:sz="4" w:space="0" w:color="404040" w:themeColor="text1" w:themeTint="BF"/>
            </w:tcBorders>
          </w:tcPr>
          <w:p w14:paraId="17C87371" w14:textId="252E8EA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0017EA9" w14:textId="109E54F9"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FD8A780"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A22B80A"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60FB2A47"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Public Health Department</w:t>
            </w:r>
          </w:p>
        </w:tc>
        <w:tc>
          <w:tcPr>
            <w:tcW w:w="2970" w:type="dxa"/>
            <w:tcBorders>
              <w:left w:val="single" w:sz="4" w:space="0" w:color="404040" w:themeColor="text1" w:themeTint="BF"/>
              <w:right w:val="single" w:sz="4" w:space="0" w:color="404040" w:themeColor="text1" w:themeTint="BF"/>
            </w:tcBorders>
          </w:tcPr>
          <w:p w14:paraId="1E91CD0C" w14:textId="3CCAF4B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5A74045F" w14:textId="062461DC"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7ABA71E"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259E9E10"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34A21E3C" w14:textId="0C92D73D"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Remote Maintenance Worker</w:t>
            </w:r>
          </w:p>
        </w:tc>
        <w:tc>
          <w:tcPr>
            <w:tcW w:w="2970" w:type="dxa"/>
            <w:tcBorders>
              <w:left w:val="single" w:sz="4" w:space="0" w:color="404040" w:themeColor="text1" w:themeTint="BF"/>
              <w:right w:val="single" w:sz="4" w:space="0" w:color="404040" w:themeColor="text1" w:themeTint="BF"/>
            </w:tcBorders>
          </w:tcPr>
          <w:p w14:paraId="4A6EBAB7" w14:textId="65EE290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14FDCCEF" w14:textId="5119CD84"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A3201F" w14:paraId="143DB725"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F370FE0" w14:textId="77777777" w:rsidR="00A3201F" w:rsidRPr="00527212" w:rsidRDefault="00A3201F" w:rsidP="00A3201F">
            <w:pPr>
              <w:rPr>
                <w:sz w:val="22"/>
                <w:szCs w:val="22"/>
              </w:rPr>
            </w:pPr>
          </w:p>
        </w:tc>
        <w:tc>
          <w:tcPr>
            <w:tcW w:w="3060" w:type="dxa"/>
            <w:tcBorders>
              <w:left w:val="single" w:sz="4" w:space="0" w:color="404040" w:themeColor="text1" w:themeTint="BF"/>
              <w:right w:val="single" w:sz="4" w:space="0" w:color="404040" w:themeColor="text1" w:themeTint="BF"/>
            </w:tcBorders>
          </w:tcPr>
          <w:p w14:paraId="3E68E662" w14:textId="77777777" w:rsidR="00A3201F" w:rsidRPr="00474E34" w:rsidRDefault="00A3201F" w:rsidP="00A3201F">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State Emergency Operations Center</w:t>
            </w:r>
          </w:p>
        </w:tc>
        <w:tc>
          <w:tcPr>
            <w:tcW w:w="6300" w:type="dxa"/>
            <w:gridSpan w:val="2"/>
            <w:tcBorders>
              <w:left w:val="single" w:sz="4" w:space="0" w:color="404040" w:themeColor="text1" w:themeTint="BF"/>
              <w:right w:val="single" w:sz="4" w:space="0" w:color="404040" w:themeColor="text1" w:themeTint="BF"/>
            </w:tcBorders>
          </w:tcPr>
          <w:p w14:paraId="595B078E" w14:textId="77777777" w:rsidR="00A3201F" w:rsidRPr="00B24C83" w:rsidRDefault="00A3201F" w:rsidP="00A3201F">
            <w:pPr>
              <w:jc w:val="center"/>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1-888-462-7100</w:t>
            </w:r>
          </w:p>
        </w:tc>
      </w:tr>
      <w:tr w:rsidR="00A3201F" w14:paraId="27063C74"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1EA7B0C7" w14:textId="77777777" w:rsidR="00A3201F" w:rsidRPr="00527212" w:rsidRDefault="00A3201F" w:rsidP="00A3201F">
            <w:pPr>
              <w:rPr>
                <w:sz w:val="22"/>
                <w:szCs w:val="22"/>
              </w:rPr>
            </w:pPr>
          </w:p>
        </w:tc>
        <w:tc>
          <w:tcPr>
            <w:tcW w:w="3060" w:type="dxa"/>
            <w:tcBorders>
              <w:left w:val="single" w:sz="4" w:space="0" w:color="404040" w:themeColor="text1" w:themeTint="BF"/>
              <w:right w:val="single" w:sz="4" w:space="0" w:color="404040" w:themeColor="text1" w:themeTint="BF"/>
            </w:tcBorders>
          </w:tcPr>
          <w:p w14:paraId="22358DD3" w14:textId="77777777" w:rsidR="00A3201F" w:rsidRPr="00474E34" w:rsidRDefault="00A3201F" w:rsidP="00A3201F">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Alaska FBI Terrorism Contact</w:t>
            </w:r>
          </w:p>
        </w:tc>
        <w:tc>
          <w:tcPr>
            <w:tcW w:w="6300" w:type="dxa"/>
            <w:gridSpan w:val="2"/>
            <w:tcBorders>
              <w:left w:val="single" w:sz="4" w:space="0" w:color="404040" w:themeColor="text1" w:themeTint="BF"/>
              <w:right w:val="single" w:sz="4" w:space="0" w:color="404040" w:themeColor="text1" w:themeTint="BF"/>
            </w:tcBorders>
          </w:tcPr>
          <w:p w14:paraId="7B8E8EB9" w14:textId="77777777" w:rsidR="00A3201F" w:rsidRPr="00B24C83" w:rsidRDefault="00A3201F" w:rsidP="00A3201F">
            <w:pPr>
              <w:jc w:val="center"/>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276-4441</w:t>
            </w:r>
          </w:p>
        </w:tc>
      </w:tr>
      <w:tr w:rsidR="00633FCA" w14:paraId="65142DAA"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54A01B0" w14:textId="77777777" w:rsidR="00633FCA" w:rsidRPr="00527212" w:rsidRDefault="00633FCA" w:rsidP="00633FCA">
            <w:pPr>
              <w:rPr>
                <w:sz w:val="22"/>
                <w:szCs w:val="22"/>
              </w:rPr>
            </w:pPr>
          </w:p>
        </w:tc>
        <w:tc>
          <w:tcPr>
            <w:tcW w:w="3060" w:type="dxa"/>
            <w:tcBorders>
              <w:left w:val="single" w:sz="4" w:space="0" w:color="404040" w:themeColor="text1" w:themeTint="BF"/>
              <w:right w:val="single" w:sz="4" w:space="0" w:color="404040" w:themeColor="text1" w:themeTint="BF"/>
            </w:tcBorders>
          </w:tcPr>
          <w:p w14:paraId="01036123" w14:textId="6026D2D8"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State HAZMAT Team</w:t>
            </w:r>
          </w:p>
        </w:tc>
        <w:tc>
          <w:tcPr>
            <w:tcW w:w="2970" w:type="dxa"/>
            <w:tcBorders>
              <w:left w:val="single" w:sz="4" w:space="0" w:color="404040" w:themeColor="text1" w:themeTint="BF"/>
              <w:right w:val="single" w:sz="4" w:space="0" w:color="404040" w:themeColor="text1" w:themeTint="BF"/>
            </w:tcBorders>
          </w:tcPr>
          <w:p w14:paraId="79B22A8B" w14:textId="7777777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1-800-478-9300</w:t>
            </w:r>
          </w:p>
        </w:tc>
        <w:tc>
          <w:tcPr>
            <w:tcW w:w="3330" w:type="dxa"/>
            <w:tcBorders>
              <w:left w:val="single" w:sz="4" w:space="0" w:color="404040" w:themeColor="text1" w:themeTint="BF"/>
              <w:right w:val="single" w:sz="4" w:space="0" w:color="404040" w:themeColor="text1" w:themeTint="BF"/>
            </w:tcBorders>
          </w:tcPr>
          <w:p w14:paraId="4317047E" w14:textId="74470C7C" w:rsidR="00633FCA" w:rsidRPr="00B24C83" w:rsidRDefault="00633FCA" w:rsidP="00165550">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67D8E58"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5228AF12" w14:textId="77777777" w:rsidR="00633FCA" w:rsidRPr="00527212" w:rsidRDefault="00633FCA" w:rsidP="00633FCA">
            <w:pPr>
              <w:rPr>
                <w:sz w:val="22"/>
                <w:szCs w:val="22"/>
              </w:rPr>
            </w:pPr>
            <w:r w:rsidRPr="00527212">
              <w:rPr>
                <w:sz w:val="22"/>
                <w:szCs w:val="22"/>
              </w:rPr>
              <w:t>Other Contacts</w:t>
            </w:r>
          </w:p>
        </w:tc>
        <w:tc>
          <w:tcPr>
            <w:tcW w:w="3060" w:type="dxa"/>
            <w:tcBorders>
              <w:left w:val="single" w:sz="4" w:space="0" w:color="404040" w:themeColor="text1" w:themeTint="BF"/>
              <w:right w:val="single" w:sz="4" w:space="0" w:color="404040" w:themeColor="text1" w:themeTint="BF"/>
            </w:tcBorders>
          </w:tcPr>
          <w:p w14:paraId="596BAC65" w14:textId="07DC110C"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Heavy Equipment Operator</w:t>
            </w:r>
          </w:p>
        </w:tc>
        <w:tc>
          <w:tcPr>
            <w:tcW w:w="2970" w:type="dxa"/>
            <w:tcBorders>
              <w:left w:val="single" w:sz="4" w:space="0" w:color="404040" w:themeColor="text1" w:themeTint="BF"/>
              <w:right w:val="single" w:sz="4" w:space="0" w:color="404040" w:themeColor="text1" w:themeTint="BF"/>
            </w:tcBorders>
          </w:tcPr>
          <w:p w14:paraId="12C1796F" w14:textId="56C2937B"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235C4987" w14:textId="64B6E02A"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B0D1787"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9CA98B1" w14:textId="77777777" w:rsidR="00633FCA" w:rsidRPr="00056787" w:rsidRDefault="00633FCA" w:rsidP="00633FCA">
            <w:pPr>
              <w:rPr>
                <w:sz w:val="24"/>
              </w:rPr>
            </w:pPr>
          </w:p>
        </w:tc>
        <w:tc>
          <w:tcPr>
            <w:tcW w:w="3060" w:type="dxa"/>
            <w:tcBorders>
              <w:left w:val="single" w:sz="4" w:space="0" w:color="404040" w:themeColor="text1" w:themeTint="BF"/>
              <w:right w:val="single" w:sz="4" w:space="0" w:color="404040" w:themeColor="text1" w:themeTint="BF"/>
            </w:tcBorders>
          </w:tcPr>
          <w:p w14:paraId="28378DCA" w14:textId="674B7A50"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Laboratory/ Water Testing</w:t>
            </w:r>
          </w:p>
        </w:tc>
        <w:tc>
          <w:tcPr>
            <w:tcW w:w="2970" w:type="dxa"/>
            <w:tcBorders>
              <w:left w:val="single" w:sz="4" w:space="0" w:color="404040" w:themeColor="text1" w:themeTint="BF"/>
              <w:right w:val="single" w:sz="4" w:space="0" w:color="404040" w:themeColor="text1" w:themeTint="BF"/>
            </w:tcBorders>
          </w:tcPr>
          <w:p w14:paraId="76474F61" w14:textId="1048ED8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28BD23A4" w14:textId="01A0C8ED"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89A1ADD" w14:textId="77777777" w:rsidTr="00E027A2">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404C84CA" w14:textId="77777777" w:rsidR="00633FCA" w:rsidRPr="00056787" w:rsidRDefault="00633FCA" w:rsidP="00633FCA">
            <w:pPr>
              <w:rPr>
                <w:sz w:val="24"/>
              </w:rPr>
            </w:pPr>
          </w:p>
        </w:tc>
        <w:tc>
          <w:tcPr>
            <w:tcW w:w="3060" w:type="dxa"/>
            <w:tcBorders>
              <w:left w:val="single" w:sz="4" w:space="0" w:color="404040" w:themeColor="text1" w:themeTint="BF"/>
              <w:bottom w:val="single" w:sz="4" w:space="0" w:color="404040" w:themeColor="text1" w:themeTint="BF"/>
              <w:right w:val="single" w:sz="4" w:space="0" w:color="404040" w:themeColor="text1" w:themeTint="BF"/>
            </w:tcBorders>
          </w:tcPr>
          <w:p w14:paraId="707225A5" w14:textId="77777777" w:rsidR="002B17B7"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 xml:space="preserve">Other Service Provider </w:t>
            </w:r>
          </w:p>
          <w:p w14:paraId="52D3668E" w14:textId="661B27C5" w:rsidR="00633FCA" w:rsidRPr="00474E34" w:rsidRDefault="00633FCA" w:rsidP="001B4DEA">
            <w:pPr>
              <w:jc w:val="left"/>
              <w:cnfStyle w:val="000000000000" w:firstRow="0" w:lastRow="0" w:firstColumn="0" w:lastColumn="0" w:oddVBand="0" w:evenVBand="0" w:oddHBand="0" w:evenHBand="0" w:firstRowFirstColumn="0" w:firstRowLastColumn="0" w:lastRowFirstColumn="0" w:lastRowLastColumn="0"/>
              <w:rPr>
                <w:sz w:val="22"/>
                <w:szCs w:val="22"/>
              </w:rPr>
            </w:pPr>
            <w:r w:rsidRPr="002B17B7">
              <w:rPr>
                <w:szCs w:val="22"/>
              </w:rPr>
              <w:t>(i.e., Well/Pump Service)</w:t>
            </w:r>
          </w:p>
        </w:tc>
        <w:tc>
          <w:tcPr>
            <w:tcW w:w="2970" w:type="dxa"/>
            <w:tcBorders>
              <w:left w:val="single" w:sz="4" w:space="0" w:color="404040" w:themeColor="text1" w:themeTint="BF"/>
              <w:bottom w:val="single" w:sz="4" w:space="0" w:color="404040" w:themeColor="text1" w:themeTint="BF"/>
              <w:right w:val="single" w:sz="4" w:space="0" w:color="404040" w:themeColor="text1" w:themeTint="BF"/>
            </w:tcBorders>
          </w:tcPr>
          <w:p w14:paraId="1312375F" w14:textId="38F19975" w:rsidR="00633FCA" w:rsidRPr="00B24C83" w:rsidRDefault="00633FCA" w:rsidP="00813003">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bottom w:val="single" w:sz="4" w:space="0" w:color="404040" w:themeColor="text1" w:themeTint="BF"/>
              <w:right w:val="single" w:sz="4" w:space="0" w:color="404040" w:themeColor="text1" w:themeTint="BF"/>
            </w:tcBorders>
          </w:tcPr>
          <w:p w14:paraId="3CE2EC90" w14:textId="58CC8405" w:rsidR="00633FCA" w:rsidRPr="00B24C83" w:rsidRDefault="00633FCA" w:rsidP="00813003">
            <w:pPr>
              <w:jc w:val="left"/>
              <w:cnfStyle w:val="000000000000" w:firstRow="0" w:lastRow="0" w:firstColumn="0" w:lastColumn="0" w:oddVBand="0" w:evenVBand="0" w:oddHBand="0" w:evenHBand="0" w:firstRowFirstColumn="0" w:firstRowLastColumn="0" w:lastRowFirstColumn="0" w:lastRowLastColumn="0"/>
              <w:rPr>
                <w:sz w:val="22"/>
                <w:szCs w:val="22"/>
              </w:rPr>
            </w:pPr>
          </w:p>
        </w:tc>
      </w:tr>
    </w:tbl>
    <w:p w14:paraId="7B058638" w14:textId="77777777" w:rsidR="007115E6" w:rsidRDefault="007115E6" w:rsidP="00D957D5">
      <w:pPr>
        <w:spacing w:after="0" w:line="276" w:lineRule="auto"/>
        <w:rPr>
          <w:sz w:val="22"/>
        </w:rPr>
      </w:pPr>
    </w:p>
    <w:tbl>
      <w:tblPr>
        <w:tblStyle w:val="FinancialTable"/>
        <w:tblW w:w="0" w:type="auto"/>
        <w:tblInd w:w="-360" w:type="dxa"/>
        <w:tblLayout w:type="fixed"/>
        <w:tblLook w:val="04A0" w:firstRow="1" w:lastRow="0" w:firstColumn="1" w:lastColumn="0" w:noHBand="0" w:noVBand="1"/>
      </w:tblPr>
      <w:tblGrid>
        <w:gridCol w:w="5445"/>
        <w:gridCol w:w="5445"/>
      </w:tblGrid>
      <w:tr w:rsidR="007B64BD" w14:paraId="3554B816"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404040" w:themeColor="text1" w:themeTint="BF"/>
              <w:left w:val="single" w:sz="4" w:space="0" w:color="404040" w:themeColor="text1" w:themeTint="BF"/>
              <w:right w:val="single" w:sz="4" w:space="0" w:color="404040" w:themeColor="text1" w:themeTint="BF"/>
            </w:tcBorders>
          </w:tcPr>
          <w:p w14:paraId="43739D13" w14:textId="77777777" w:rsidR="007B64BD" w:rsidRPr="003669E2" w:rsidRDefault="007B64BD" w:rsidP="00F17E06">
            <w:pPr>
              <w:pStyle w:val="Signature"/>
              <w:spacing w:before="0"/>
              <w:rPr>
                <w:rFonts w:asciiTheme="minorHAnsi" w:hAnsiTheme="minorHAnsi"/>
                <w:b/>
                <w:caps w:val="0"/>
              </w:rPr>
            </w:pPr>
            <w:r w:rsidRPr="003669E2">
              <w:rPr>
                <w:rFonts w:asciiTheme="minorHAnsi" w:hAnsiTheme="minorHAnsi"/>
                <w:b/>
                <w:caps w:val="0"/>
                <w:color w:val="595959" w:themeColor="text1" w:themeTint="A6"/>
                <w:sz w:val="20"/>
              </w:rPr>
              <w:t>Our basic fact sheets and sample health advisories are located</w:t>
            </w:r>
            <w:r w:rsidRPr="003669E2">
              <w:rPr>
                <w:rFonts w:asciiTheme="minorHAnsi" w:hAnsiTheme="minorHAnsi"/>
                <w:b/>
                <w:color w:val="595959" w:themeColor="text1" w:themeTint="A6"/>
                <w:sz w:val="20"/>
              </w:rPr>
              <w:t>:</w:t>
            </w:r>
          </w:p>
        </w:tc>
        <w:tc>
          <w:tcPr>
            <w:tcW w:w="5445" w:type="dxa"/>
            <w:tcBorders>
              <w:top w:val="single" w:sz="4" w:space="0" w:color="404040" w:themeColor="text1" w:themeTint="BF"/>
              <w:left w:val="single" w:sz="4" w:space="0" w:color="404040" w:themeColor="text1" w:themeTint="BF"/>
              <w:right w:val="single" w:sz="4" w:space="0" w:color="404040" w:themeColor="text1" w:themeTint="BF"/>
            </w:tcBorders>
          </w:tcPr>
          <w:p w14:paraId="455DAA22" w14:textId="3D7B3835" w:rsidR="007B64BD" w:rsidRPr="00AA7CB1" w:rsidRDefault="007B64BD" w:rsidP="00F17E06">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7B64BD" w14:paraId="097E531B" w14:textId="77777777" w:rsidTr="0077152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0E2706C0" w14:textId="77777777" w:rsidR="007B64BD" w:rsidRPr="00DF612B" w:rsidRDefault="00DF612B" w:rsidP="00F17E06">
            <w:pPr>
              <w:pStyle w:val="Signature"/>
              <w:spacing w:before="0"/>
              <w:jc w:val="right"/>
            </w:pPr>
            <w:r w:rsidRPr="00DF612B">
              <w:t>Our notification plan for delivering messages (such as public health advisories) includes the following distribution methods:</w:t>
            </w:r>
          </w:p>
        </w:tc>
        <w:tc>
          <w:tcPr>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0A3AB6AA" w14:textId="3B2829B0" w:rsidR="007B64BD" w:rsidRPr="00AA7CB1" w:rsidRDefault="007B64BD" w:rsidP="00F17E06">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4E46E0E4" w14:textId="77777777" w:rsidR="00BC2F75" w:rsidRDefault="00BC2F75" w:rsidP="00BC2F75"/>
    <w:p w14:paraId="6BF52187" w14:textId="77777777" w:rsidR="00974083" w:rsidRDefault="00974083" w:rsidP="00BC2F75"/>
    <w:p w14:paraId="36142298" w14:textId="77777777" w:rsidR="00974083" w:rsidRDefault="00974083" w:rsidP="00BC2F75"/>
    <w:p w14:paraId="3D7FE016" w14:textId="77777777" w:rsidR="00974083" w:rsidRDefault="00974083" w:rsidP="00BC2F75"/>
    <w:p w14:paraId="6DC46EAD" w14:textId="77777777" w:rsidR="00974083" w:rsidRDefault="00974083" w:rsidP="00BC2F75"/>
    <w:p w14:paraId="102E5982" w14:textId="77777777" w:rsidR="0037188B" w:rsidRPr="0037188B" w:rsidRDefault="0037188B" w:rsidP="00D957D5">
      <w:pPr>
        <w:spacing w:after="0" w:line="276" w:lineRule="auto"/>
        <w:rPr>
          <w:sz w:val="36"/>
          <w:szCs w:val="36"/>
        </w:rPr>
      </w:pPr>
      <w:r w:rsidRPr="0037188B">
        <w:rPr>
          <w:sz w:val="36"/>
          <w:szCs w:val="36"/>
        </w:rPr>
        <w:lastRenderedPageBreak/>
        <w:t xml:space="preserve">Public and Media Communication </w:t>
      </w:r>
      <w:r w:rsidR="00BC2F75" w:rsidRPr="0037188B">
        <w:rPr>
          <w:sz w:val="36"/>
          <w:szCs w:val="36"/>
        </w:rPr>
        <w:t>Strategies</w:t>
      </w:r>
    </w:p>
    <w:p w14:paraId="5D2C7910" w14:textId="77777777" w:rsidR="00502667" w:rsidRDefault="00DF612B" w:rsidP="00D957D5">
      <w:pPr>
        <w:spacing w:after="0" w:line="276" w:lineRule="auto"/>
        <w:rPr>
          <w:sz w:val="22"/>
        </w:rPr>
      </w:pPr>
      <w:r w:rsidRPr="00DF612B">
        <w:rPr>
          <w:sz w:val="22"/>
        </w:rPr>
        <w:t xml:space="preserve">Any decision to issue a public notification should be made in consultation with the Drinking Water Program. You also should make arrangements with your local health department and/or other appropriate organizations prior to a major event in order to establish clear lines of communication. </w:t>
      </w:r>
    </w:p>
    <w:p w14:paraId="0E2D346E" w14:textId="77777777" w:rsidR="00AC7DB2" w:rsidRDefault="00AC7DB2" w:rsidP="00D957D5">
      <w:pPr>
        <w:spacing w:before="0" w:after="0" w:line="276" w:lineRule="auto"/>
        <w:rPr>
          <w:sz w:val="22"/>
        </w:rPr>
      </w:pPr>
      <w:r>
        <w:rPr>
          <w:sz w:val="22"/>
        </w:rPr>
        <w:t xml:space="preserve">In your press release or notice you should explain to the media what information you are trying to communicate and why. The most important information, including a description of the situation, populations at risk, instructions to consumers, and potential health effects, should be near the beginning of any press release or notice. Be sure to include a contact name and telephone number so that the media can call you for more information. Remember to avoid technical or confusing language in your press releases and notices. </w:t>
      </w:r>
    </w:p>
    <w:p w14:paraId="77411CBA" w14:textId="77777777" w:rsidR="007A4717" w:rsidRDefault="007A4717" w:rsidP="007A4717">
      <w:pPr>
        <w:spacing w:before="0" w:after="0"/>
        <w:rPr>
          <w:sz w:val="22"/>
        </w:rPr>
      </w:pPr>
    </w:p>
    <w:p w14:paraId="17F7F153" w14:textId="77777777" w:rsidR="00AC7DB2" w:rsidRPr="00AC7DB2" w:rsidRDefault="00AC7DB2" w:rsidP="00D957D5">
      <w:pPr>
        <w:spacing w:before="0" w:after="0" w:line="276" w:lineRule="auto"/>
        <w:rPr>
          <w:sz w:val="36"/>
          <w:szCs w:val="36"/>
        </w:rPr>
      </w:pPr>
      <w:r w:rsidRPr="00AC7DB2">
        <w:rPr>
          <w:sz w:val="36"/>
          <w:szCs w:val="36"/>
        </w:rPr>
        <w:t>General Tips on Working with the Media</w:t>
      </w:r>
    </w:p>
    <w:p w14:paraId="1DF1CA68" w14:textId="77777777" w:rsidR="00AC7DB2" w:rsidRDefault="00AC7DB2" w:rsidP="00D957D5">
      <w:pPr>
        <w:pStyle w:val="ListParagraph"/>
        <w:numPr>
          <w:ilvl w:val="0"/>
          <w:numId w:val="24"/>
        </w:numPr>
        <w:spacing w:before="0" w:after="0" w:line="276" w:lineRule="auto"/>
        <w:rPr>
          <w:sz w:val="22"/>
        </w:rPr>
      </w:pPr>
      <w:r>
        <w:rPr>
          <w:sz w:val="22"/>
        </w:rPr>
        <w:t>Be truthful and up-front</w:t>
      </w:r>
      <w:r w:rsidR="003E5DF6">
        <w:rPr>
          <w:sz w:val="22"/>
        </w:rPr>
        <w:t>.</w:t>
      </w:r>
    </w:p>
    <w:p w14:paraId="5FEEB5AC" w14:textId="77777777" w:rsidR="00AC7DB2" w:rsidRDefault="00AC7DB2" w:rsidP="00D957D5">
      <w:pPr>
        <w:pStyle w:val="ListParagraph"/>
        <w:numPr>
          <w:ilvl w:val="0"/>
          <w:numId w:val="24"/>
        </w:numPr>
        <w:spacing w:line="276" w:lineRule="auto"/>
        <w:rPr>
          <w:sz w:val="22"/>
        </w:rPr>
      </w:pPr>
      <w:r>
        <w:rPr>
          <w:sz w:val="22"/>
        </w:rPr>
        <w:t>Answer questions as well as you can, but don’t be afraid to say that you need to check on something</w:t>
      </w:r>
      <w:r w:rsidR="003E5DF6">
        <w:rPr>
          <w:sz w:val="22"/>
        </w:rPr>
        <w:t>.</w:t>
      </w:r>
      <w:r w:rsidR="006F32C2">
        <w:rPr>
          <w:sz w:val="22"/>
        </w:rPr>
        <w:t xml:space="preserve"> I</w:t>
      </w:r>
      <w:r>
        <w:rPr>
          <w:sz w:val="22"/>
        </w:rPr>
        <w:t>f there is a question you can’t answer (once you find the information, quickly report back on what you’ve found)</w:t>
      </w:r>
      <w:r w:rsidR="003E5DF6">
        <w:rPr>
          <w:sz w:val="22"/>
        </w:rPr>
        <w:t>.</w:t>
      </w:r>
    </w:p>
    <w:p w14:paraId="63BC62AC" w14:textId="77777777" w:rsidR="00AC7DB2" w:rsidRDefault="00AC7DB2" w:rsidP="00D957D5">
      <w:pPr>
        <w:pStyle w:val="ListParagraph"/>
        <w:numPr>
          <w:ilvl w:val="0"/>
          <w:numId w:val="24"/>
        </w:numPr>
        <w:spacing w:line="276" w:lineRule="auto"/>
        <w:rPr>
          <w:sz w:val="22"/>
        </w:rPr>
      </w:pPr>
      <w:r>
        <w:rPr>
          <w:sz w:val="22"/>
        </w:rPr>
        <w:t>Be sensitive to the fact that reporters may be working on tight deadlines</w:t>
      </w:r>
      <w:r w:rsidR="003E5DF6">
        <w:rPr>
          <w:sz w:val="22"/>
        </w:rPr>
        <w:t>.</w:t>
      </w:r>
    </w:p>
    <w:p w14:paraId="4D223C7F" w14:textId="77777777" w:rsidR="00AC7DB2" w:rsidRDefault="00AC7DB2" w:rsidP="00D957D5">
      <w:pPr>
        <w:pStyle w:val="ListParagraph"/>
        <w:numPr>
          <w:ilvl w:val="0"/>
          <w:numId w:val="24"/>
        </w:numPr>
        <w:spacing w:line="276" w:lineRule="auto"/>
        <w:rPr>
          <w:sz w:val="22"/>
        </w:rPr>
      </w:pPr>
      <w:r>
        <w:rPr>
          <w:sz w:val="22"/>
        </w:rPr>
        <w:t xml:space="preserve">Provide a list of elements that should be </w:t>
      </w:r>
      <w:r w:rsidR="003E5DF6">
        <w:rPr>
          <w:sz w:val="22"/>
        </w:rPr>
        <w:t>addressed.</w:t>
      </w:r>
    </w:p>
    <w:p w14:paraId="3577B013" w14:textId="77777777" w:rsidR="003E5DF6" w:rsidRDefault="003E5DF6" w:rsidP="00D957D5">
      <w:pPr>
        <w:pStyle w:val="ListParagraph"/>
        <w:numPr>
          <w:ilvl w:val="0"/>
          <w:numId w:val="24"/>
        </w:numPr>
        <w:spacing w:line="276" w:lineRule="auto"/>
        <w:rPr>
          <w:sz w:val="22"/>
        </w:rPr>
      </w:pPr>
      <w:r>
        <w:rPr>
          <w:sz w:val="22"/>
        </w:rPr>
        <w:t>Don’t be upset if a newspaper article or news report isn’t exactly as y</w:t>
      </w:r>
      <w:r w:rsidR="006F32C2">
        <w:rPr>
          <w:sz w:val="22"/>
        </w:rPr>
        <w:t>ou would want it, but politely. T</w:t>
      </w:r>
      <w:r>
        <w:rPr>
          <w:sz w:val="22"/>
        </w:rPr>
        <w:t>ell a reporter if a significant piece of information is wrong or missing.</w:t>
      </w:r>
    </w:p>
    <w:p w14:paraId="4BAA9DDF" w14:textId="77777777" w:rsidR="006F32C2" w:rsidRPr="009041D4" w:rsidRDefault="003E5DF6" w:rsidP="002E1925">
      <w:pPr>
        <w:pStyle w:val="ListParagraph"/>
        <w:numPr>
          <w:ilvl w:val="0"/>
          <w:numId w:val="24"/>
        </w:numPr>
        <w:spacing w:line="276" w:lineRule="auto"/>
        <w:rPr>
          <w:sz w:val="22"/>
        </w:rPr>
      </w:pPr>
      <w:r w:rsidRPr="009041D4">
        <w:rPr>
          <w:sz w:val="22"/>
        </w:rPr>
        <w:t xml:space="preserve">Don’t be defensive when answering questions. </w:t>
      </w:r>
    </w:p>
    <w:p w14:paraId="6B774D19" w14:textId="77777777" w:rsidR="006F32C2" w:rsidRDefault="006F32C2">
      <w:pPr>
        <w:rPr>
          <w:sz w:val="22"/>
        </w:rPr>
        <w:sectPr w:rsidR="006F32C2" w:rsidSect="00710627">
          <w:headerReference w:type="default" r:id="rId23"/>
          <w:pgSz w:w="12240" w:h="15840" w:code="1"/>
          <w:pgMar w:top="1440" w:right="1080" w:bottom="1440" w:left="1080" w:header="1080" w:footer="720" w:gutter="0"/>
          <w:cols w:space="720"/>
          <w:docGrid w:linePitch="360"/>
        </w:sectPr>
      </w:pPr>
    </w:p>
    <w:p w14:paraId="5AD5B729" w14:textId="77777777" w:rsidR="002B05A4" w:rsidRDefault="002B05A4" w:rsidP="00527212">
      <w:pPr>
        <w:spacing w:after="0" w:line="276" w:lineRule="auto"/>
        <w:rPr>
          <w:sz w:val="22"/>
        </w:rPr>
      </w:pPr>
    </w:p>
    <w:p w14:paraId="53E07C21" w14:textId="117CEDE5" w:rsidR="001D6891" w:rsidRDefault="001D6891" w:rsidP="00527212">
      <w:pPr>
        <w:spacing w:after="0" w:line="276" w:lineRule="auto"/>
        <w:rPr>
          <w:sz w:val="22"/>
        </w:rPr>
      </w:pPr>
      <w:r>
        <w:rPr>
          <w:sz w:val="22"/>
        </w:rPr>
        <w:t>You should consider the amount of water needed to address short-term (hours to days) and long-term (weeks to months) outages. A short-term disruption in service might be due to communication or electrical p</w:t>
      </w:r>
      <w:r w:rsidR="005B309B">
        <w:rPr>
          <w:sz w:val="22"/>
        </w:rPr>
        <w:t>ower outages. However, if your P</w:t>
      </w:r>
      <w:r>
        <w:rPr>
          <w:sz w:val="22"/>
        </w:rPr>
        <w:t>WS will need extensive restoration or if portions of the system have been destroyed, you will need a long-term alternate water supply. Fill out the table below with the appropriate information about your alternate water supply:</w:t>
      </w:r>
    </w:p>
    <w:p w14:paraId="55FC8B60" w14:textId="77777777" w:rsidR="009F55CD" w:rsidRDefault="009F55CD" w:rsidP="00527212">
      <w:pPr>
        <w:spacing w:after="0" w:line="276" w:lineRule="auto"/>
        <w:rPr>
          <w:sz w:val="22"/>
        </w:rPr>
      </w:pPr>
    </w:p>
    <w:p w14:paraId="29F14C40" w14:textId="77777777" w:rsidR="009F55CD" w:rsidRPr="00991B4C" w:rsidRDefault="009F55CD" w:rsidP="001B4DEA">
      <w:pPr>
        <w:spacing w:after="0" w:line="240" w:lineRule="auto"/>
        <w:rPr>
          <w:sz w:val="36"/>
          <w:szCs w:val="36"/>
        </w:rPr>
      </w:pPr>
      <w:r>
        <w:rPr>
          <w:sz w:val="36"/>
          <w:szCs w:val="36"/>
        </w:rPr>
        <w:t>Short-T</w:t>
      </w:r>
      <w:r w:rsidRPr="00991B4C">
        <w:rPr>
          <w:sz w:val="36"/>
          <w:szCs w:val="36"/>
        </w:rPr>
        <w:t xml:space="preserve">erm </w:t>
      </w:r>
      <w:r>
        <w:rPr>
          <w:sz w:val="36"/>
          <w:szCs w:val="36"/>
        </w:rPr>
        <w:t xml:space="preserve">Alternate </w:t>
      </w:r>
      <w:r w:rsidRPr="00991B4C">
        <w:rPr>
          <w:sz w:val="36"/>
          <w:szCs w:val="36"/>
        </w:rPr>
        <w:t>Water Supply</w:t>
      </w:r>
    </w:p>
    <w:tbl>
      <w:tblPr>
        <w:tblStyle w:val="FinancialTable"/>
        <w:tblpPr w:leftFromText="187" w:rightFromText="187" w:vertAnchor="text" w:horzAnchor="margin" w:tblpX="-460" w:tblpY="174"/>
        <w:tblOverlap w:val="never"/>
        <w:tblW w:w="0" w:type="auto"/>
        <w:tblLayout w:type="fixed"/>
        <w:tblLook w:val="04A0" w:firstRow="1" w:lastRow="0" w:firstColumn="1" w:lastColumn="0" w:noHBand="0" w:noVBand="1"/>
      </w:tblPr>
      <w:tblGrid>
        <w:gridCol w:w="5487"/>
        <w:gridCol w:w="5487"/>
      </w:tblGrid>
      <w:tr w:rsidR="00ED3D1D" w14:paraId="79F0F5C4"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906EFCB" w14:textId="5F88D891" w:rsidR="00ED3D1D" w:rsidRPr="001B4DEA" w:rsidRDefault="00E027A2" w:rsidP="001B4DEA">
            <w:pPr>
              <w:ind w:left="0"/>
              <w:rPr>
                <w:b/>
                <w:color w:val="3A4B5B" w:themeColor="accent1" w:themeShade="80"/>
                <w:szCs w:val="24"/>
              </w:rPr>
            </w:pPr>
            <w:r>
              <w:rPr>
                <w:b/>
                <w:color w:val="3A4B5B" w:themeColor="accent1" w:themeShade="80"/>
                <w:szCs w:val="24"/>
              </w:rPr>
              <w:t>what is the name/description for your short-term water source?</w:t>
            </w:r>
          </w:p>
          <w:p w14:paraId="0A2A0F99" w14:textId="77777777" w:rsidR="00ED3D1D" w:rsidRPr="00DA0392" w:rsidRDefault="00ED3D1D" w:rsidP="001B4DEA">
            <w:pPr>
              <w:ind w:left="0"/>
              <w:rPr>
                <w:b/>
                <w:color w:val="3A4B5B" w:themeColor="accent1" w:themeShade="80"/>
                <w:sz w:val="24"/>
                <w:szCs w:val="24"/>
              </w:rPr>
            </w:pPr>
            <w:r w:rsidRPr="00E027A2">
              <w:rPr>
                <w:rFonts w:asciiTheme="minorHAnsi" w:hAnsiTheme="minorHAnsi"/>
                <w:caps w:val="0"/>
                <w:color w:val="3A4B5B" w:themeColor="accent1" w:themeShade="80"/>
                <w:sz w:val="20"/>
                <w:szCs w:val="22"/>
              </w:rPr>
              <w:t>(e.g., lake, well, water hauler)</w:t>
            </w:r>
          </w:p>
        </w:tc>
        <w:tc>
          <w:tcPr>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3119A5FA" w14:textId="536A6B1F" w:rsidR="00ED3D1D" w:rsidRPr="004133C0" w:rsidRDefault="00ED3D1D" w:rsidP="004133C0">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ED3D1D" w14:paraId="7A1D3C5B"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2C114E33" w14:textId="10C36067" w:rsidR="00ED3D1D" w:rsidRPr="001B4DEA" w:rsidRDefault="00E027A2" w:rsidP="001B4DEA">
            <w:pPr>
              <w:jc w:val="right"/>
              <w:rPr>
                <w:rFonts w:asciiTheme="majorHAnsi" w:hAnsiTheme="majorHAnsi"/>
                <w:color w:val="3A4B5B" w:themeColor="accent1" w:themeShade="80"/>
                <w:sz w:val="22"/>
                <w:szCs w:val="24"/>
              </w:rPr>
            </w:pPr>
            <w:r>
              <w:rPr>
                <w:rFonts w:asciiTheme="majorHAnsi" w:hAnsiTheme="majorHAnsi"/>
                <w:caps/>
                <w:color w:val="3A4B5B" w:themeColor="accent1" w:themeShade="80"/>
                <w:sz w:val="22"/>
                <w:szCs w:val="24"/>
              </w:rPr>
              <w:t xml:space="preserve">Where is the source </w:t>
            </w:r>
            <w:r w:rsidR="00ED3D1D" w:rsidRPr="001B4DEA">
              <w:rPr>
                <w:rFonts w:asciiTheme="majorHAnsi" w:hAnsiTheme="majorHAnsi"/>
                <w:caps/>
                <w:color w:val="3A4B5B" w:themeColor="accent1" w:themeShade="80"/>
                <w:sz w:val="22"/>
                <w:szCs w:val="24"/>
              </w:rPr>
              <w:t>locat</w:t>
            </w:r>
            <w:r>
              <w:rPr>
                <w:rFonts w:asciiTheme="majorHAnsi" w:hAnsiTheme="majorHAnsi"/>
                <w:caps/>
                <w:color w:val="3A4B5B" w:themeColor="accent1" w:themeShade="80"/>
                <w:sz w:val="22"/>
                <w:szCs w:val="24"/>
              </w:rPr>
              <w:t>ed?</w:t>
            </w:r>
          </w:p>
          <w:p w14:paraId="2EF1C6E1" w14:textId="325610E9" w:rsidR="00ED3D1D" w:rsidRPr="00DA0392" w:rsidRDefault="00ED3D1D" w:rsidP="00E027A2">
            <w:pPr>
              <w:jc w:val="right"/>
              <w:rPr>
                <w:sz w:val="22"/>
              </w:rPr>
            </w:pPr>
            <w:r w:rsidRPr="009E7B0B">
              <w:rPr>
                <w:b w:val="0"/>
                <w:color w:val="3A4B5B" w:themeColor="accent1" w:themeShade="80"/>
                <w:szCs w:val="22"/>
              </w:rPr>
              <w:t>(</w:t>
            </w:r>
            <w:r w:rsidR="00E027A2">
              <w:rPr>
                <w:b w:val="0"/>
                <w:color w:val="3A4B5B" w:themeColor="accent1" w:themeShade="80"/>
                <w:szCs w:val="22"/>
              </w:rPr>
              <w:t>Describe the physical location, you may want to use GPS coordinates, if applicable</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0ADF0678" w14:textId="349C6080" w:rsidR="00ED3D1D" w:rsidRPr="004133C0" w:rsidRDefault="00ED3D1D" w:rsidP="004133C0">
            <w:pPr>
              <w:cnfStyle w:val="000000000000" w:firstRow="0" w:lastRow="0" w:firstColumn="0" w:lastColumn="0" w:oddVBand="0" w:evenVBand="0" w:oddHBand="0" w:evenHBand="0" w:firstRowFirstColumn="0" w:firstRowLastColumn="0" w:lastRowFirstColumn="0" w:lastRowLastColumn="0"/>
              <w:rPr>
                <w:sz w:val="22"/>
                <w:szCs w:val="22"/>
              </w:rPr>
            </w:pPr>
          </w:p>
        </w:tc>
      </w:tr>
      <w:tr w:rsidR="00ED3D1D" w14:paraId="14AD0FEF"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4EA16CF0" w14:textId="77777777" w:rsidR="00ED3D1D" w:rsidRPr="001B4DEA" w:rsidRDefault="00ED3D1D" w:rsidP="001B4DEA">
            <w:pPr>
              <w:jc w:val="right"/>
              <w:rPr>
                <w:rFonts w:asciiTheme="majorHAnsi" w:hAnsiTheme="majorHAnsi"/>
                <w:color w:val="3A4B5B" w:themeColor="accent1" w:themeShade="80"/>
                <w:sz w:val="22"/>
                <w:szCs w:val="24"/>
              </w:rPr>
            </w:pPr>
            <w:r w:rsidRPr="001B4DEA">
              <w:rPr>
                <w:rFonts w:asciiTheme="majorHAnsi" w:hAnsiTheme="majorHAnsi"/>
                <w:caps/>
                <w:color w:val="3A4B5B" w:themeColor="accent1" w:themeShade="80"/>
                <w:sz w:val="22"/>
                <w:szCs w:val="24"/>
              </w:rPr>
              <w:t>Is the water supply treated?</w:t>
            </w:r>
          </w:p>
          <w:p w14:paraId="21DD1306" w14:textId="0E3CB587" w:rsidR="00ED3D1D" w:rsidRPr="00DA0392" w:rsidRDefault="00ED3D1D" w:rsidP="001B4DEA">
            <w:pPr>
              <w:jc w:val="right"/>
              <w:rPr>
                <w:sz w:val="22"/>
              </w:rPr>
            </w:pPr>
            <w:r w:rsidRPr="009E7B0B">
              <w:rPr>
                <w:b w:val="0"/>
                <w:color w:val="3A4B5B" w:themeColor="accent1" w:themeShade="80"/>
                <w:szCs w:val="22"/>
              </w:rPr>
              <w:t>(</w:t>
            </w:r>
            <w:r>
              <w:rPr>
                <w:b w:val="0"/>
                <w:color w:val="3A4B5B" w:themeColor="accent1" w:themeShade="80"/>
                <w:szCs w:val="22"/>
              </w:rPr>
              <w:t>If the emergenc</w:t>
            </w:r>
            <w:r w:rsidR="00E027A2">
              <w:rPr>
                <w:b w:val="0"/>
                <w:color w:val="3A4B5B" w:themeColor="accent1" w:themeShade="80"/>
                <w:szCs w:val="22"/>
              </w:rPr>
              <w:t>y water supply is NOT treated, h</w:t>
            </w:r>
            <w:r>
              <w:rPr>
                <w:b w:val="0"/>
                <w:color w:val="3A4B5B" w:themeColor="accent1" w:themeShade="80"/>
                <w:szCs w:val="22"/>
              </w:rPr>
              <w:t>ow do you plan to make the water safe for human consumption?</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63E356FE" w14:textId="5CF3ADEE" w:rsidR="00165550" w:rsidRPr="004133C0" w:rsidRDefault="00165550" w:rsidP="004133C0">
            <w:pPr>
              <w:cnfStyle w:val="000000000000" w:firstRow="0" w:lastRow="0" w:firstColumn="0" w:lastColumn="0" w:oddVBand="0" w:evenVBand="0" w:oddHBand="0" w:evenHBand="0" w:firstRowFirstColumn="0" w:firstRowLastColumn="0" w:lastRowFirstColumn="0" w:lastRowLastColumn="0"/>
              <w:rPr>
                <w:sz w:val="22"/>
                <w:szCs w:val="22"/>
              </w:rPr>
            </w:pPr>
          </w:p>
          <w:p w14:paraId="2BA7E502" w14:textId="6E2ED8FA" w:rsidR="00ED3D1D" w:rsidRPr="004133C0" w:rsidRDefault="00ED3D1D" w:rsidP="004133C0">
            <w:pPr>
              <w:cnfStyle w:val="000000000000" w:firstRow="0" w:lastRow="0" w:firstColumn="0" w:lastColumn="0" w:oddVBand="0" w:evenVBand="0" w:oddHBand="0" w:evenHBand="0" w:firstRowFirstColumn="0" w:firstRowLastColumn="0" w:lastRowFirstColumn="0" w:lastRowLastColumn="0"/>
              <w:rPr>
                <w:sz w:val="22"/>
                <w:szCs w:val="22"/>
              </w:rPr>
            </w:pPr>
          </w:p>
        </w:tc>
      </w:tr>
      <w:tr w:rsidR="00ED3D1D" w14:paraId="6F7D71D3"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4E491100" w14:textId="1A545768" w:rsidR="00ED3D1D" w:rsidRDefault="00ED3D1D" w:rsidP="001B4DEA">
            <w:pPr>
              <w:jc w:val="right"/>
              <w:rPr>
                <w:rFonts w:asciiTheme="majorHAnsi" w:hAnsiTheme="majorHAnsi"/>
                <w:caps/>
                <w:color w:val="3A4B5B" w:themeColor="accent1" w:themeShade="80"/>
                <w:sz w:val="24"/>
                <w:szCs w:val="24"/>
              </w:rPr>
            </w:pPr>
            <w:r w:rsidRPr="001B4DEA">
              <w:rPr>
                <w:rFonts w:asciiTheme="majorHAnsi" w:hAnsiTheme="majorHAnsi"/>
                <w:caps/>
                <w:color w:val="3A4B5B" w:themeColor="accent1" w:themeShade="80"/>
                <w:sz w:val="22"/>
                <w:szCs w:val="24"/>
              </w:rPr>
              <w:t>describe any sampling or field tests that will be done prior to using the short-term alternative source(s)</w:t>
            </w:r>
            <w:r w:rsidR="00D234C4">
              <w:rPr>
                <w:rFonts w:asciiTheme="majorHAnsi" w:hAnsiTheme="majorHAnsi"/>
                <w:caps/>
                <w:color w:val="3A4B5B" w:themeColor="accent1" w:themeShade="80"/>
                <w:sz w:val="22"/>
                <w:szCs w:val="24"/>
              </w:rPr>
              <w:t>.</w:t>
            </w:r>
          </w:p>
        </w:tc>
        <w:tc>
          <w:tcPr>
            <w:tcW w:w="5487" w:type="dxa"/>
            <w:tcBorders>
              <w:left w:val="single" w:sz="4" w:space="0" w:color="404040" w:themeColor="text1" w:themeTint="BF"/>
              <w:bottom w:val="single" w:sz="4" w:space="0" w:color="auto"/>
              <w:right w:val="single" w:sz="4" w:space="0" w:color="404040" w:themeColor="text1" w:themeTint="BF"/>
            </w:tcBorders>
          </w:tcPr>
          <w:p w14:paraId="7706F7A4" w14:textId="7A9379CB" w:rsidR="00ED3D1D" w:rsidRPr="004133C0" w:rsidRDefault="00ED3D1D" w:rsidP="004133C0">
            <w:pPr>
              <w:cnfStyle w:val="000000000000" w:firstRow="0" w:lastRow="0" w:firstColumn="0" w:lastColumn="0" w:oddVBand="0" w:evenVBand="0" w:oddHBand="0" w:evenHBand="0" w:firstRowFirstColumn="0" w:firstRowLastColumn="0" w:lastRowFirstColumn="0" w:lastRowLastColumn="0"/>
              <w:rPr>
                <w:sz w:val="22"/>
                <w:szCs w:val="22"/>
              </w:rPr>
            </w:pPr>
          </w:p>
        </w:tc>
      </w:tr>
    </w:tbl>
    <w:p w14:paraId="3A84ADA7" w14:textId="77777777" w:rsidR="009F55CD" w:rsidRDefault="009F55CD" w:rsidP="009F55CD">
      <w:pPr>
        <w:rPr>
          <w:sz w:val="22"/>
        </w:rPr>
      </w:pPr>
    </w:p>
    <w:p w14:paraId="0F06BF34" w14:textId="77777777" w:rsidR="009F55CD" w:rsidRPr="00991B4C" w:rsidRDefault="009F55CD" w:rsidP="001B4DEA">
      <w:pPr>
        <w:spacing w:after="0" w:line="240" w:lineRule="auto"/>
        <w:rPr>
          <w:sz w:val="36"/>
          <w:szCs w:val="36"/>
        </w:rPr>
      </w:pPr>
      <w:r w:rsidRPr="00991B4C">
        <w:rPr>
          <w:sz w:val="36"/>
          <w:szCs w:val="36"/>
        </w:rPr>
        <w:t>Long</w:t>
      </w:r>
      <w:r>
        <w:rPr>
          <w:sz w:val="36"/>
          <w:szCs w:val="36"/>
        </w:rPr>
        <w:t>-Term Alternate Water Supply</w:t>
      </w:r>
    </w:p>
    <w:tbl>
      <w:tblPr>
        <w:tblStyle w:val="FinancialTable"/>
        <w:tblpPr w:leftFromText="187" w:rightFromText="187" w:vertAnchor="text" w:horzAnchor="margin" w:tblpX="-460" w:tblpY="174"/>
        <w:tblOverlap w:val="never"/>
        <w:tblW w:w="0" w:type="auto"/>
        <w:tblLayout w:type="fixed"/>
        <w:tblLook w:val="04A0" w:firstRow="1" w:lastRow="0" w:firstColumn="1" w:lastColumn="0" w:noHBand="0" w:noVBand="1"/>
      </w:tblPr>
      <w:tblGrid>
        <w:gridCol w:w="5487"/>
        <w:gridCol w:w="5487"/>
      </w:tblGrid>
      <w:tr w:rsidR="009F55CD" w14:paraId="3274FFE0"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665E4BE" w14:textId="687BDD71" w:rsidR="00E027A2" w:rsidRPr="001B4DEA" w:rsidRDefault="00E027A2" w:rsidP="00E027A2">
            <w:pPr>
              <w:ind w:left="0"/>
              <w:rPr>
                <w:b/>
                <w:color w:val="3A4B5B" w:themeColor="accent1" w:themeShade="80"/>
                <w:szCs w:val="24"/>
              </w:rPr>
            </w:pPr>
            <w:r>
              <w:rPr>
                <w:b/>
                <w:color w:val="3A4B5B" w:themeColor="accent1" w:themeShade="80"/>
                <w:szCs w:val="24"/>
              </w:rPr>
              <w:t>what is the name/description for your long-term water source?</w:t>
            </w:r>
          </w:p>
          <w:p w14:paraId="47F69DA2" w14:textId="77777777" w:rsidR="009F55CD" w:rsidRPr="00DA0392" w:rsidRDefault="009F55CD" w:rsidP="001B4DEA">
            <w:pPr>
              <w:ind w:left="0"/>
              <w:rPr>
                <w:b/>
                <w:color w:val="3A4B5B" w:themeColor="accent1" w:themeShade="80"/>
                <w:sz w:val="24"/>
                <w:szCs w:val="24"/>
              </w:rPr>
            </w:pPr>
            <w:r w:rsidRPr="00E027A2">
              <w:rPr>
                <w:rFonts w:asciiTheme="minorHAnsi" w:hAnsiTheme="minorHAnsi"/>
                <w:caps w:val="0"/>
                <w:color w:val="3A4B5B" w:themeColor="accent1" w:themeShade="80"/>
                <w:sz w:val="20"/>
                <w:szCs w:val="22"/>
              </w:rPr>
              <w:t>(e.g., lake, well, water hauler)</w:t>
            </w:r>
          </w:p>
        </w:tc>
        <w:tc>
          <w:tcPr>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5B0A3A8C" w14:textId="0B64609A" w:rsidR="009F55CD" w:rsidRPr="009B1243" w:rsidRDefault="009F55CD" w:rsidP="00ED3D1D">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9F55CD" w14:paraId="059157D2"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4D89073F" w14:textId="44A5F99B" w:rsidR="009F55CD" w:rsidRPr="001B4DEA" w:rsidRDefault="00E027A2" w:rsidP="001B4DEA">
            <w:pPr>
              <w:jc w:val="right"/>
              <w:rPr>
                <w:rFonts w:asciiTheme="majorHAnsi" w:hAnsiTheme="majorHAnsi"/>
                <w:color w:val="3A4B5B" w:themeColor="accent1" w:themeShade="80"/>
                <w:sz w:val="22"/>
                <w:szCs w:val="24"/>
              </w:rPr>
            </w:pPr>
            <w:r>
              <w:rPr>
                <w:rFonts w:asciiTheme="majorHAnsi" w:hAnsiTheme="majorHAnsi"/>
                <w:caps/>
                <w:color w:val="3A4B5B" w:themeColor="accent1" w:themeShade="80"/>
                <w:sz w:val="22"/>
                <w:szCs w:val="24"/>
              </w:rPr>
              <w:t>where is the source located?</w:t>
            </w:r>
          </w:p>
          <w:p w14:paraId="1CE7D1AF" w14:textId="34BA13DD" w:rsidR="009F55CD" w:rsidRPr="00DA0392" w:rsidRDefault="00E027A2" w:rsidP="001B4DEA">
            <w:pPr>
              <w:jc w:val="right"/>
              <w:rPr>
                <w:sz w:val="22"/>
              </w:rPr>
            </w:pPr>
            <w:r w:rsidRPr="009E7B0B">
              <w:rPr>
                <w:b w:val="0"/>
                <w:color w:val="3A4B5B" w:themeColor="accent1" w:themeShade="80"/>
                <w:szCs w:val="22"/>
              </w:rPr>
              <w:t>(</w:t>
            </w:r>
            <w:r>
              <w:rPr>
                <w:b w:val="0"/>
                <w:color w:val="3A4B5B" w:themeColor="accent1" w:themeShade="80"/>
                <w:szCs w:val="22"/>
              </w:rPr>
              <w:t>Describe the physical location, you may want to use GPS coordinates, if applicable</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0463D93B" w14:textId="24DA9EF5" w:rsidR="009F55CD" w:rsidRPr="009B1243" w:rsidRDefault="009F55CD" w:rsidP="00ED3D1D">
            <w:pPr>
              <w:cnfStyle w:val="000000000000" w:firstRow="0" w:lastRow="0" w:firstColumn="0" w:lastColumn="0" w:oddVBand="0" w:evenVBand="0" w:oddHBand="0" w:evenHBand="0" w:firstRowFirstColumn="0" w:firstRowLastColumn="0" w:lastRowFirstColumn="0" w:lastRowLastColumn="0"/>
              <w:rPr>
                <w:sz w:val="22"/>
                <w:szCs w:val="22"/>
              </w:rPr>
            </w:pPr>
          </w:p>
        </w:tc>
      </w:tr>
      <w:tr w:rsidR="009F55CD" w14:paraId="683EA551"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33E2CD49" w14:textId="77777777" w:rsidR="009F55CD" w:rsidRPr="001B4DEA" w:rsidRDefault="009F55CD" w:rsidP="001B4DEA">
            <w:pPr>
              <w:jc w:val="right"/>
              <w:rPr>
                <w:rFonts w:asciiTheme="majorHAnsi" w:hAnsiTheme="majorHAnsi"/>
                <w:color w:val="3A4B5B" w:themeColor="accent1" w:themeShade="80"/>
                <w:sz w:val="22"/>
                <w:szCs w:val="24"/>
              </w:rPr>
            </w:pPr>
            <w:r w:rsidRPr="001B4DEA">
              <w:rPr>
                <w:rFonts w:asciiTheme="majorHAnsi" w:hAnsiTheme="majorHAnsi"/>
                <w:caps/>
                <w:color w:val="3A4B5B" w:themeColor="accent1" w:themeShade="80"/>
                <w:sz w:val="22"/>
                <w:szCs w:val="24"/>
              </w:rPr>
              <w:t>Is the water supply treated?</w:t>
            </w:r>
          </w:p>
          <w:p w14:paraId="1EEA33A0" w14:textId="77777777" w:rsidR="009F55CD" w:rsidRPr="00DA0392" w:rsidRDefault="009F55CD" w:rsidP="001B4DEA">
            <w:pPr>
              <w:jc w:val="right"/>
              <w:rPr>
                <w:sz w:val="22"/>
              </w:rPr>
            </w:pPr>
            <w:r w:rsidRPr="009E7B0B">
              <w:rPr>
                <w:b w:val="0"/>
                <w:color w:val="3A4B5B" w:themeColor="accent1" w:themeShade="80"/>
                <w:szCs w:val="22"/>
              </w:rPr>
              <w:t>(</w:t>
            </w:r>
            <w:r>
              <w:rPr>
                <w:b w:val="0"/>
                <w:color w:val="3A4B5B" w:themeColor="accent1" w:themeShade="80"/>
                <w:szCs w:val="22"/>
              </w:rPr>
              <w:t>If the emergency water supply is NOT treated, how do you plan to make the water safe for human consumption?</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159AA1D2" w14:textId="7210DA84" w:rsidR="009F55CD" w:rsidRPr="009B1243" w:rsidRDefault="009F55CD" w:rsidP="00ED3D1D">
            <w:pPr>
              <w:cnfStyle w:val="000000000000" w:firstRow="0" w:lastRow="0" w:firstColumn="0" w:lastColumn="0" w:oddVBand="0" w:evenVBand="0" w:oddHBand="0" w:evenHBand="0" w:firstRowFirstColumn="0" w:firstRowLastColumn="0" w:lastRowFirstColumn="0" w:lastRowLastColumn="0"/>
              <w:rPr>
                <w:sz w:val="22"/>
                <w:szCs w:val="22"/>
              </w:rPr>
            </w:pPr>
          </w:p>
        </w:tc>
      </w:tr>
      <w:tr w:rsidR="009F55CD" w14:paraId="05153E1B" w14:textId="77777777" w:rsidTr="0077152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4658FED3" w14:textId="30A9E89B" w:rsidR="009F55CD" w:rsidRDefault="009F55CD" w:rsidP="00E027A2">
            <w:pPr>
              <w:jc w:val="right"/>
              <w:rPr>
                <w:rFonts w:asciiTheme="majorHAnsi" w:hAnsiTheme="majorHAnsi"/>
                <w:caps/>
                <w:color w:val="3A4B5B" w:themeColor="accent1" w:themeShade="80"/>
                <w:sz w:val="24"/>
                <w:szCs w:val="24"/>
              </w:rPr>
            </w:pPr>
            <w:r w:rsidRPr="001B4DEA">
              <w:rPr>
                <w:rFonts w:asciiTheme="majorHAnsi" w:hAnsiTheme="majorHAnsi"/>
                <w:caps/>
                <w:color w:val="3A4B5B" w:themeColor="accent1" w:themeShade="80"/>
                <w:sz w:val="22"/>
                <w:szCs w:val="24"/>
              </w:rPr>
              <w:t>describe any sampling or field tests that w</w:t>
            </w:r>
            <w:r w:rsidR="00E027A2">
              <w:rPr>
                <w:rFonts w:asciiTheme="majorHAnsi" w:hAnsiTheme="majorHAnsi"/>
                <w:caps/>
                <w:color w:val="3A4B5B" w:themeColor="accent1" w:themeShade="80"/>
                <w:sz w:val="22"/>
                <w:szCs w:val="24"/>
              </w:rPr>
              <w:t>ill be done prior to using the long</w:t>
            </w:r>
            <w:r w:rsidRPr="001B4DEA">
              <w:rPr>
                <w:rFonts w:asciiTheme="majorHAnsi" w:hAnsiTheme="majorHAnsi"/>
                <w:caps/>
                <w:color w:val="3A4B5B" w:themeColor="accent1" w:themeShade="80"/>
                <w:sz w:val="22"/>
                <w:szCs w:val="24"/>
              </w:rPr>
              <w:t>-term alternative source(s</w:t>
            </w:r>
            <w:r>
              <w:rPr>
                <w:rFonts w:asciiTheme="majorHAnsi" w:hAnsiTheme="majorHAnsi"/>
                <w:caps/>
                <w:color w:val="3A4B5B" w:themeColor="accent1" w:themeShade="80"/>
                <w:sz w:val="24"/>
                <w:szCs w:val="24"/>
              </w:rPr>
              <w:t>)</w:t>
            </w:r>
            <w:r w:rsidR="00D234C4">
              <w:rPr>
                <w:rFonts w:asciiTheme="majorHAnsi" w:hAnsiTheme="majorHAnsi"/>
                <w:caps/>
                <w:color w:val="3A4B5B" w:themeColor="accent1" w:themeShade="80"/>
                <w:sz w:val="24"/>
                <w:szCs w:val="24"/>
              </w:rPr>
              <w:t>.</w:t>
            </w:r>
          </w:p>
        </w:tc>
        <w:tc>
          <w:tcPr>
            <w:tcW w:w="5487" w:type="dxa"/>
            <w:tcBorders>
              <w:left w:val="single" w:sz="4" w:space="0" w:color="404040" w:themeColor="text1" w:themeTint="BF"/>
              <w:bottom w:val="single" w:sz="4" w:space="0" w:color="auto"/>
              <w:right w:val="single" w:sz="4" w:space="0" w:color="404040" w:themeColor="text1" w:themeTint="BF"/>
            </w:tcBorders>
          </w:tcPr>
          <w:p w14:paraId="5F34BBCB" w14:textId="0B9BFF07" w:rsidR="009F55CD" w:rsidRPr="009B1243" w:rsidRDefault="009F55CD" w:rsidP="00ED3D1D">
            <w:pPr>
              <w:cnfStyle w:val="000000000000" w:firstRow="0" w:lastRow="0" w:firstColumn="0" w:lastColumn="0" w:oddVBand="0" w:evenVBand="0" w:oddHBand="0" w:evenHBand="0" w:firstRowFirstColumn="0" w:firstRowLastColumn="0" w:lastRowFirstColumn="0" w:lastRowLastColumn="0"/>
              <w:rPr>
                <w:sz w:val="22"/>
                <w:szCs w:val="22"/>
              </w:rPr>
            </w:pPr>
          </w:p>
        </w:tc>
      </w:tr>
    </w:tbl>
    <w:p w14:paraId="1DFC86BE" w14:textId="77777777" w:rsidR="001D6891" w:rsidRDefault="001D6891" w:rsidP="001D6891">
      <w:pPr>
        <w:rPr>
          <w:sz w:val="22"/>
        </w:rPr>
      </w:pPr>
    </w:p>
    <w:tbl>
      <w:tblPr>
        <w:tblStyle w:val="FinancialTable"/>
        <w:tblpPr w:leftFromText="180" w:rightFromText="180" w:vertAnchor="text" w:tblpX="-455" w:tblpY="1"/>
        <w:tblOverlap w:val="never"/>
        <w:tblW w:w="0" w:type="auto"/>
        <w:tblLayout w:type="fixed"/>
        <w:tblLook w:val="04A0" w:firstRow="1" w:lastRow="0" w:firstColumn="1" w:lastColumn="0" w:noHBand="0" w:noVBand="1"/>
      </w:tblPr>
      <w:tblGrid>
        <w:gridCol w:w="5490"/>
        <w:gridCol w:w="5490"/>
      </w:tblGrid>
      <w:tr w:rsidR="00970854" w14:paraId="324A8B0A"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7BC9E86F" w14:textId="66AE08B6" w:rsidR="00970854" w:rsidRPr="00970854" w:rsidRDefault="009F55CD" w:rsidP="003C03CF">
            <w:pPr>
              <w:rPr>
                <w:b/>
                <w:color w:val="3A4B5B" w:themeColor="accent1" w:themeShade="80"/>
                <w:szCs w:val="22"/>
              </w:rPr>
            </w:pPr>
            <w:r w:rsidRPr="009F55CD">
              <w:rPr>
                <w:b/>
                <w:color w:val="3A4B5B" w:themeColor="accent1" w:themeShade="80"/>
                <w:szCs w:val="22"/>
              </w:rPr>
              <w:t>Describe how and where your alternative water supply will be stored</w:t>
            </w:r>
            <w:r>
              <w:rPr>
                <w:b/>
                <w:color w:val="3A4B5B" w:themeColor="accent1" w:themeShade="80"/>
                <w:szCs w:val="22"/>
              </w:rPr>
              <w:t>.</w:t>
            </w:r>
          </w:p>
        </w:tc>
        <w:tc>
          <w:tcPr>
            <w:tcW w:w="5490"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0BE6DA1F" w14:textId="06B4612D" w:rsidR="00970854" w:rsidRPr="009B1243" w:rsidRDefault="00970854" w:rsidP="003C03CF">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B5534" w14:paraId="22473D05"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13D6CF8" w14:textId="77777777" w:rsidR="002B5534" w:rsidRPr="00DA0392" w:rsidRDefault="002B5534" w:rsidP="003C03CF">
            <w:pPr>
              <w:spacing w:before="0"/>
              <w:jc w:val="right"/>
              <w:rPr>
                <w:b w:val="0"/>
                <w:sz w:val="22"/>
                <w:szCs w:val="22"/>
              </w:rPr>
            </w:pPr>
            <w:r w:rsidRPr="00DA0392">
              <w:rPr>
                <w:b w:val="0"/>
                <w:sz w:val="22"/>
                <w:szCs w:val="22"/>
              </w:rPr>
              <w:t>How much water can be stored (in gallons)?</w:t>
            </w:r>
          </w:p>
        </w:tc>
        <w:tc>
          <w:tcPr>
            <w:tcW w:w="5490" w:type="dxa"/>
            <w:tcBorders>
              <w:left w:val="single" w:sz="4" w:space="0" w:color="404040" w:themeColor="text1" w:themeTint="BF"/>
              <w:right w:val="single" w:sz="4" w:space="0" w:color="404040" w:themeColor="text1" w:themeTint="BF"/>
            </w:tcBorders>
          </w:tcPr>
          <w:p w14:paraId="3C8A5763" w14:textId="5100BBB6" w:rsidR="002B5534" w:rsidRPr="002B17B7" w:rsidRDefault="002B5534" w:rsidP="003C03CF">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24F2FC51"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21FCAA4E" w14:textId="15FBA1D2" w:rsidR="002B5534" w:rsidRPr="00DA0392" w:rsidRDefault="002B5534" w:rsidP="003C03CF">
            <w:pPr>
              <w:spacing w:before="0"/>
              <w:jc w:val="right"/>
              <w:rPr>
                <w:b w:val="0"/>
                <w:sz w:val="22"/>
                <w:szCs w:val="22"/>
              </w:rPr>
            </w:pPr>
            <w:r w:rsidRPr="00DA0392">
              <w:rPr>
                <w:b w:val="0"/>
                <w:sz w:val="22"/>
                <w:szCs w:val="22"/>
              </w:rPr>
              <w:lastRenderedPageBreak/>
              <w:t>Describe how the alternative water supply will be distributed to customers</w:t>
            </w:r>
            <w:r w:rsidR="00E027A2">
              <w:rPr>
                <w:b w:val="0"/>
                <w:sz w:val="22"/>
                <w:szCs w:val="22"/>
              </w:rPr>
              <w:t>.</w:t>
            </w:r>
          </w:p>
        </w:tc>
        <w:tc>
          <w:tcPr>
            <w:tcW w:w="5490" w:type="dxa"/>
            <w:tcBorders>
              <w:left w:val="single" w:sz="4" w:space="0" w:color="404040" w:themeColor="text1" w:themeTint="BF"/>
              <w:right w:val="single" w:sz="4" w:space="0" w:color="404040" w:themeColor="text1" w:themeTint="BF"/>
            </w:tcBorders>
          </w:tcPr>
          <w:p w14:paraId="751E42BB" w14:textId="242E1015" w:rsidR="002B5534" w:rsidRPr="00AA7CB1" w:rsidRDefault="002B5534" w:rsidP="003C03CF">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7FAC99F0"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18C676FC" w14:textId="30EF0E67" w:rsidR="002B5534" w:rsidRPr="00DA0392" w:rsidRDefault="002B5534" w:rsidP="003C03CF">
            <w:pPr>
              <w:spacing w:before="0"/>
              <w:jc w:val="right"/>
              <w:rPr>
                <w:b w:val="0"/>
                <w:sz w:val="22"/>
                <w:szCs w:val="22"/>
              </w:rPr>
            </w:pPr>
            <w:r w:rsidRPr="00DA0392">
              <w:rPr>
                <w:b w:val="0"/>
                <w:sz w:val="22"/>
                <w:szCs w:val="22"/>
              </w:rPr>
              <w:t>Describe how you will communicate with your customers about where they can get access to potable drinking water during an emergency if normal d</w:t>
            </w:r>
            <w:r w:rsidR="00E027A2">
              <w:rPr>
                <w:b w:val="0"/>
                <w:sz w:val="22"/>
                <w:szCs w:val="22"/>
              </w:rPr>
              <w:t>elivery methods are compromised.</w:t>
            </w:r>
          </w:p>
        </w:tc>
        <w:tc>
          <w:tcPr>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10CF66EF" w14:textId="162BBCBD" w:rsidR="002B5534" w:rsidRPr="00AA7CB1" w:rsidRDefault="002B5534" w:rsidP="003C03CF">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28B733CA"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bottom w:val="single" w:sz="4" w:space="0" w:color="404040" w:themeColor="text1" w:themeTint="BF"/>
              <w:right w:val="single" w:sz="4" w:space="0" w:color="404040" w:themeColor="text1" w:themeTint="BF"/>
            </w:tcBorders>
          </w:tcPr>
          <w:p w14:paraId="1B9A9875" w14:textId="40044DBB" w:rsidR="002B5534" w:rsidRPr="00DA0392" w:rsidRDefault="002B5534" w:rsidP="002C3650">
            <w:pPr>
              <w:spacing w:before="0"/>
              <w:jc w:val="right"/>
              <w:rPr>
                <w:b w:val="0"/>
                <w:sz w:val="22"/>
                <w:szCs w:val="22"/>
              </w:rPr>
            </w:pPr>
            <w:r w:rsidRPr="00DA0392">
              <w:rPr>
                <w:b w:val="0"/>
                <w:sz w:val="22"/>
                <w:szCs w:val="22"/>
              </w:rPr>
              <w:t xml:space="preserve">If your </w:t>
            </w:r>
            <w:r w:rsidR="005B309B">
              <w:rPr>
                <w:b w:val="0"/>
                <w:sz w:val="22"/>
                <w:szCs w:val="22"/>
              </w:rPr>
              <w:t>P</w:t>
            </w:r>
            <w:r w:rsidR="002C3650">
              <w:rPr>
                <w:b w:val="0"/>
                <w:sz w:val="22"/>
                <w:szCs w:val="22"/>
              </w:rPr>
              <w:t>WS</w:t>
            </w:r>
            <w:r w:rsidRPr="00DA0392">
              <w:rPr>
                <w:b w:val="0"/>
                <w:sz w:val="22"/>
                <w:szCs w:val="22"/>
              </w:rPr>
              <w:t xml:space="preserve"> provides water for other purposes like fire suppression, describe how water will be</w:t>
            </w:r>
            <w:r w:rsidR="00E027A2">
              <w:rPr>
                <w:b w:val="0"/>
                <w:sz w:val="22"/>
                <w:szCs w:val="22"/>
              </w:rPr>
              <w:t xml:space="preserve"> distributed to those customers.</w:t>
            </w:r>
          </w:p>
        </w:tc>
        <w:tc>
          <w:tcPr>
            <w:tcW w:w="5490" w:type="dxa"/>
            <w:tcBorders>
              <w:top w:val="single" w:sz="4" w:space="0" w:color="D9D9D9" w:themeColor="background1" w:themeShade="D9"/>
              <w:left w:val="single" w:sz="4" w:space="0" w:color="404040" w:themeColor="text1" w:themeTint="BF"/>
              <w:bottom w:val="single" w:sz="4" w:space="0" w:color="404040" w:themeColor="text1" w:themeTint="BF"/>
              <w:right w:val="single" w:sz="4" w:space="0" w:color="404040" w:themeColor="text1" w:themeTint="BF"/>
            </w:tcBorders>
          </w:tcPr>
          <w:p w14:paraId="14D7752E" w14:textId="26F46099" w:rsidR="002B5534" w:rsidRPr="00AA7CB1" w:rsidRDefault="002B5534" w:rsidP="003C03CF">
            <w:pPr>
              <w:spacing w:before="0"/>
              <w:cnfStyle w:val="000000000000" w:firstRow="0" w:lastRow="0" w:firstColumn="0" w:lastColumn="0" w:oddVBand="0" w:evenVBand="0" w:oddHBand="0" w:evenHBand="0" w:firstRowFirstColumn="0" w:firstRowLastColumn="0" w:lastRowFirstColumn="0" w:lastRowLastColumn="0"/>
              <w:rPr>
                <w:sz w:val="22"/>
              </w:rPr>
            </w:pPr>
          </w:p>
        </w:tc>
      </w:tr>
    </w:tbl>
    <w:p w14:paraId="174A8A34" w14:textId="77777777" w:rsidR="001D6891" w:rsidRDefault="001D6891" w:rsidP="001D6891">
      <w:pPr>
        <w:rPr>
          <w:sz w:val="22"/>
        </w:rPr>
      </w:pPr>
    </w:p>
    <w:p w14:paraId="21A49AC0" w14:textId="77777777" w:rsidR="006B57AF" w:rsidRDefault="006B57AF">
      <w:pPr>
        <w:rPr>
          <w:sz w:val="22"/>
        </w:rPr>
      </w:pPr>
    </w:p>
    <w:p w14:paraId="42D17185" w14:textId="77777777" w:rsidR="002B05A4" w:rsidRDefault="002B05A4">
      <w:pPr>
        <w:rPr>
          <w:sz w:val="22"/>
        </w:rPr>
      </w:pPr>
    </w:p>
    <w:p w14:paraId="77FCD6E0" w14:textId="77777777" w:rsidR="002B05A4" w:rsidRDefault="002B05A4">
      <w:pPr>
        <w:rPr>
          <w:sz w:val="22"/>
        </w:rPr>
        <w:sectPr w:rsidR="002B05A4" w:rsidSect="00182222">
          <w:headerReference w:type="default" r:id="rId24"/>
          <w:pgSz w:w="12240" w:h="15840" w:code="1"/>
          <w:pgMar w:top="720" w:right="1080" w:bottom="1440" w:left="1080" w:header="1080" w:footer="720" w:gutter="0"/>
          <w:cols w:space="720"/>
          <w:docGrid w:linePitch="360"/>
        </w:sectPr>
      </w:pPr>
    </w:p>
    <w:p w14:paraId="39CC4E3B" w14:textId="77777777" w:rsidR="001D6891" w:rsidRDefault="001D6891" w:rsidP="00D957D5">
      <w:pPr>
        <w:spacing w:before="0" w:after="0" w:line="276" w:lineRule="auto"/>
        <w:rPr>
          <w:sz w:val="22"/>
        </w:rPr>
      </w:pPr>
    </w:p>
    <w:p w14:paraId="6DE1F4D6" w14:textId="0882DCCC" w:rsidR="001D6891" w:rsidRDefault="001D6891" w:rsidP="00527212">
      <w:pPr>
        <w:spacing w:after="0" w:line="276" w:lineRule="auto"/>
        <w:rPr>
          <w:sz w:val="22"/>
        </w:rPr>
      </w:pPr>
      <w:r>
        <w:rPr>
          <w:sz w:val="22"/>
        </w:rPr>
        <w:t>A commonly reported impact from many natural disasters is the loss of electrical power from the normal utility supplier. You can be prepared for a loss of power through redundant electrical service supplies. In the space below, document the electrical service system operation and power needs for your utility:</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1D6891" w14:paraId="2CA2FE17"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107AB9EB" w14:textId="29CC2AF2" w:rsidR="001D6891" w:rsidRPr="001E2942" w:rsidRDefault="001D6891" w:rsidP="000923C0">
            <w:pPr>
              <w:rPr>
                <w:b/>
                <w:color w:val="3A4B5B" w:themeColor="accent1" w:themeShade="80"/>
              </w:rPr>
            </w:pPr>
            <w:r>
              <w:rPr>
                <w:b/>
                <w:color w:val="3A4B5B" w:themeColor="accent1" w:themeShade="80"/>
              </w:rPr>
              <w:t>des</w:t>
            </w:r>
            <w:r w:rsidR="006919C7">
              <w:rPr>
                <w:b/>
                <w:color w:val="3A4B5B" w:themeColor="accent1" w:themeShade="80"/>
              </w:rPr>
              <w:t>cribe your primary power source.</w:t>
            </w:r>
          </w:p>
        </w:tc>
        <w:tc>
          <w:tcPr>
            <w:tcW w:w="5490" w:type="dxa"/>
            <w:tcBorders>
              <w:left w:val="single" w:sz="4" w:space="0" w:color="auto"/>
            </w:tcBorders>
            <w:shd w:val="clear" w:color="auto" w:fill="E5EAEE" w:themeFill="accent1" w:themeFillTint="33"/>
          </w:tcPr>
          <w:p w14:paraId="4F3B2FBB" w14:textId="082AA16E" w:rsidR="001D6891" w:rsidRPr="003C03CF" w:rsidRDefault="001D6891" w:rsidP="003C03CF">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1D6891" w14:paraId="563BF816"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03FA7414" w14:textId="42FF9B1A" w:rsidR="001D6891" w:rsidRPr="00DA0392" w:rsidRDefault="001D6891" w:rsidP="006919C7">
            <w:pPr>
              <w:spacing w:before="0"/>
              <w:jc w:val="right"/>
              <w:rPr>
                <w:b w:val="0"/>
                <w:sz w:val="22"/>
                <w:szCs w:val="22"/>
              </w:rPr>
            </w:pPr>
            <w:r w:rsidRPr="00DA0392">
              <w:rPr>
                <w:b w:val="0"/>
                <w:sz w:val="22"/>
                <w:szCs w:val="22"/>
              </w:rPr>
              <w:t>Please list the critical</w:t>
            </w:r>
            <w:r w:rsidR="006919C7">
              <w:rPr>
                <w:b w:val="0"/>
                <w:sz w:val="22"/>
                <w:szCs w:val="22"/>
              </w:rPr>
              <w:t xml:space="preserve"> parts of your electrical system.</w:t>
            </w:r>
          </w:p>
        </w:tc>
        <w:tc>
          <w:tcPr>
            <w:tcW w:w="5490" w:type="dxa"/>
            <w:tcBorders>
              <w:left w:val="single" w:sz="4" w:space="0" w:color="auto"/>
            </w:tcBorders>
          </w:tcPr>
          <w:p w14:paraId="3A43CDD3" w14:textId="667FB640" w:rsidR="001D6891" w:rsidRPr="003C03CF" w:rsidRDefault="001D6891" w:rsidP="003C03CF">
            <w:pPr>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1D6891" w14:paraId="6F18F4E7"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55A93510" w14:textId="62EDFA47" w:rsidR="001D6891" w:rsidRPr="00DA0392" w:rsidRDefault="001D6891" w:rsidP="006919C7">
            <w:pPr>
              <w:spacing w:before="0"/>
              <w:jc w:val="right"/>
              <w:rPr>
                <w:b w:val="0"/>
                <w:sz w:val="22"/>
                <w:szCs w:val="22"/>
              </w:rPr>
            </w:pPr>
            <w:r w:rsidRPr="00DA0392">
              <w:rPr>
                <w:b w:val="0"/>
                <w:sz w:val="22"/>
                <w:szCs w:val="22"/>
              </w:rPr>
              <w:t xml:space="preserve">Describe where the critical parts of the electrical system are located (if you have back-up power, please include the manufacturer, model/serial number </w:t>
            </w:r>
            <w:r w:rsidR="005F71B2">
              <w:rPr>
                <w:b w:val="0"/>
                <w:sz w:val="22"/>
                <w:szCs w:val="22"/>
              </w:rPr>
              <w:t>and vendor contact information).</w:t>
            </w:r>
          </w:p>
        </w:tc>
        <w:tc>
          <w:tcPr>
            <w:tcW w:w="5490" w:type="dxa"/>
            <w:tcBorders>
              <w:left w:val="single" w:sz="4" w:space="0" w:color="auto"/>
            </w:tcBorders>
          </w:tcPr>
          <w:p w14:paraId="5765952E" w14:textId="4C7FA56B" w:rsidR="001D6891" w:rsidRPr="003C03CF" w:rsidRDefault="001D6891" w:rsidP="003C03CF">
            <w:pPr>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2B78310A" w14:textId="77777777" w:rsidR="001D6891" w:rsidRDefault="001D6891" w:rsidP="00D000CC">
      <w:pPr>
        <w:spacing w:before="0" w:after="0"/>
        <w:rPr>
          <w:sz w:val="22"/>
        </w:rPr>
      </w:pPr>
    </w:p>
    <w:p w14:paraId="3CFE0E7F" w14:textId="3A097D82" w:rsidR="001B61EB" w:rsidRDefault="001B61EB" w:rsidP="007046CC">
      <w:pPr>
        <w:spacing w:before="0" w:after="0"/>
        <w:rPr>
          <w:sz w:val="22"/>
        </w:rPr>
      </w:pPr>
      <w:r>
        <w:rPr>
          <w:sz w:val="22"/>
        </w:rPr>
        <w:t xml:space="preserve">Can your system produce water without electricity? </w:t>
      </w:r>
      <w:r>
        <w:rPr>
          <w:sz w:val="22"/>
        </w:rPr>
        <w:tab/>
      </w:r>
      <w:sdt>
        <w:sdtPr>
          <w:rPr>
            <w:sz w:val="22"/>
          </w:rPr>
          <w:id w:val="180211500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21639805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If so, for how long? __________________</w:t>
      </w:r>
    </w:p>
    <w:tbl>
      <w:tblPr>
        <w:tblStyle w:val="FinancialTable"/>
        <w:tblW w:w="0" w:type="auto"/>
        <w:tblInd w:w="-455" w:type="dxa"/>
        <w:tblBorders>
          <w:top w:val="single" w:sz="4" w:space="0" w:color="auto"/>
          <w:left w:val="single" w:sz="4" w:space="0" w:color="auto"/>
          <w:bottom w:val="single" w:sz="4" w:space="0" w:color="auto"/>
          <w:right w:val="single" w:sz="4" w:space="0" w:color="auto"/>
          <w:insideH w:val="none" w:sz="0" w:space="0" w:color="auto"/>
        </w:tblBorders>
        <w:tblLayout w:type="fixed"/>
        <w:tblLook w:val="04A0" w:firstRow="1" w:lastRow="0" w:firstColumn="1" w:lastColumn="0" w:noHBand="0" w:noVBand="1"/>
      </w:tblPr>
      <w:tblGrid>
        <w:gridCol w:w="5220"/>
        <w:gridCol w:w="5760"/>
      </w:tblGrid>
      <w:tr w:rsidR="001B61EB" w14:paraId="57894327" w14:textId="77777777" w:rsidTr="0077152D">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vAlign w:val="top"/>
          </w:tcPr>
          <w:p w14:paraId="797EEB03" w14:textId="06854193" w:rsidR="001B61EB" w:rsidRPr="009C3211" w:rsidRDefault="001B61EB" w:rsidP="006919C7">
            <w:pPr>
              <w:rPr>
                <w:rFonts w:asciiTheme="minorHAnsi" w:hAnsiTheme="minorHAnsi"/>
                <w:b/>
                <w:caps w:val="0"/>
              </w:rPr>
            </w:pPr>
            <w:r w:rsidRPr="009C3211">
              <w:rPr>
                <w:rFonts w:asciiTheme="minorHAnsi" w:hAnsiTheme="minorHAnsi"/>
                <w:b/>
                <w:caps w:val="0"/>
                <w:color w:val="595959" w:themeColor="text1" w:themeTint="A6"/>
                <w:sz w:val="20"/>
              </w:rPr>
              <w:t xml:space="preserve">Describe </w:t>
            </w:r>
            <w:r w:rsidR="006919C7">
              <w:rPr>
                <w:rFonts w:asciiTheme="minorHAnsi" w:hAnsiTheme="minorHAnsi"/>
                <w:b/>
                <w:caps w:val="0"/>
                <w:color w:val="595959" w:themeColor="text1" w:themeTint="A6"/>
                <w:sz w:val="20"/>
              </w:rPr>
              <w:t>how</w:t>
            </w:r>
            <w:r w:rsidRPr="009C3211">
              <w:rPr>
                <w:rFonts w:asciiTheme="minorHAnsi" w:hAnsiTheme="minorHAnsi"/>
                <w:b/>
                <w:caps w:val="0"/>
                <w:color w:val="595959" w:themeColor="text1" w:themeTint="A6"/>
                <w:sz w:val="20"/>
              </w:rPr>
              <w:t xml:space="preserve"> your sys</w:t>
            </w:r>
            <w:r w:rsidR="005F71B2">
              <w:rPr>
                <w:rFonts w:asciiTheme="minorHAnsi" w:hAnsiTheme="minorHAnsi"/>
                <w:b/>
                <w:caps w:val="0"/>
                <w:color w:val="595959" w:themeColor="text1" w:themeTint="A6"/>
                <w:sz w:val="20"/>
              </w:rPr>
              <w:t>tem can operate with less power.</w:t>
            </w:r>
          </w:p>
        </w:tc>
        <w:tc>
          <w:tcPr>
            <w:tcW w:w="5760" w:type="dxa"/>
            <w:tcBorders>
              <w:left w:val="single" w:sz="4" w:space="0" w:color="auto"/>
            </w:tcBorders>
          </w:tcPr>
          <w:p w14:paraId="150AB9DE" w14:textId="573F5B79" w:rsidR="001B61EB" w:rsidRPr="003C03CF" w:rsidRDefault="001B61EB" w:rsidP="00165550">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bl>
    <w:p w14:paraId="46628ACE" w14:textId="77777777" w:rsidR="00D000CC" w:rsidRDefault="00D000CC" w:rsidP="00D000CC">
      <w:pPr>
        <w:spacing w:before="0" w:after="0"/>
        <w:rPr>
          <w:sz w:val="22"/>
        </w:rPr>
      </w:pPr>
    </w:p>
    <w:p w14:paraId="4D73E012" w14:textId="77777777" w:rsidR="00D000CC" w:rsidRDefault="00D000CC" w:rsidP="00D000CC">
      <w:pPr>
        <w:spacing w:before="0" w:after="0"/>
        <w:rPr>
          <w:sz w:val="22"/>
        </w:rPr>
      </w:pPr>
      <w:r>
        <w:rPr>
          <w:sz w:val="22"/>
        </w:rPr>
        <w:t xml:space="preserve">Do you have backup power? </w:t>
      </w:r>
      <w:r>
        <w:rPr>
          <w:sz w:val="22"/>
        </w:rPr>
        <w:tab/>
      </w:r>
      <w:sdt>
        <w:sdtPr>
          <w:rPr>
            <w:sz w:val="22"/>
          </w:rPr>
          <w:id w:val="-147459632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117202351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 xml:space="preserve">If </w:t>
      </w:r>
      <w:r w:rsidRPr="001D6891">
        <w:rPr>
          <w:i/>
          <w:sz w:val="22"/>
        </w:rPr>
        <w:t>Yes</w:t>
      </w:r>
      <w:r>
        <w:rPr>
          <w:sz w:val="22"/>
        </w:rPr>
        <w:t>, provide the following information in the table below:</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D000CC" w14:paraId="225537A8"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auto"/>
              <w:right w:val="single" w:sz="4" w:space="0" w:color="auto"/>
            </w:tcBorders>
            <w:shd w:val="clear" w:color="auto" w:fill="E5EAEE" w:themeFill="accent1" w:themeFillTint="33"/>
          </w:tcPr>
          <w:p w14:paraId="7167E735" w14:textId="77777777" w:rsidR="00D000CC" w:rsidRPr="001E2942" w:rsidRDefault="00D000CC" w:rsidP="005613B8">
            <w:pPr>
              <w:rPr>
                <w:b/>
                <w:color w:val="3A4B5B" w:themeColor="accent1" w:themeShade="80"/>
              </w:rPr>
            </w:pPr>
            <w:r w:rsidRPr="001E2942">
              <w:rPr>
                <w:b/>
                <w:color w:val="3A4B5B" w:themeColor="accent1" w:themeShade="80"/>
              </w:rPr>
              <w:t>auxiliary power model number or description:</w:t>
            </w:r>
          </w:p>
        </w:tc>
        <w:tc>
          <w:tcPr>
            <w:tcW w:w="5490" w:type="dxa"/>
            <w:tcBorders>
              <w:left w:val="single" w:sz="4" w:space="0" w:color="auto"/>
              <w:bottom w:val="single" w:sz="4" w:space="0" w:color="auto"/>
            </w:tcBorders>
          </w:tcPr>
          <w:p w14:paraId="3A1DBFD6" w14:textId="77777777" w:rsidR="00D000CC" w:rsidRPr="003C03CF" w:rsidRDefault="00D000CC" w:rsidP="003C03CF">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D000CC" w14:paraId="76D34E76"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bottom w:val="single" w:sz="4" w:space="0" w:color="auto"/>
              <w:right w:val="single" w:sz="4" w:space="0" w:color="auto"/>
            </w:tcBorders>
            <w:shd w:val="clear" w:color="auto" w:fill="E5EAEE" w:themeFill="accent1" w:themeFillTint="33"/>
          </w:tcPr>
          <w:p w14:paraId="3A44E360" w14:textId="77777777" w:rsidR="00D000CC" w:rsidRPr="001E2942" w:rsidRDefault="00D000CC" w:rsidP="005613B8">
            <w:pPr>
              <w:jc w:val="right"/>
              <w:rPr>
                <w:rFonts w:asciiTheme="majorHAnsi" w:hAnsiTheme="majorHAnsi"/>
                <w:caps/>
                <w:color w:val="3A4B5B" w:themeColor="accent1" w:themeShade="80"/>
                <w:sz w:val="22"/>
              </w:rPr>
            </w:pPr>
            <w:r w:rsidRPr="001E2942">
              <w:rPr>
                <w:rFonts w:asciiTheme="majorHAnsi" w:hAnsiTheme="majorHAnsi"/>
                <w:caps/>
                <w:color w:val="3A4B5B" w:themeColor="accent1" w:themeShade="80"/>
                <w:sz w:val="22"/>
              </w:rPr>
              <w:t>type of spare parts on hand:</w:t>
            </w:r>
          </w:p>
        </w:tc>
        <w:tc>
          <w:tcPr>
            <w:tcW w:w="5490" w:type="dxa"/>
            <w:tcBorders>
              <w:top w:val="single" w:sz="4" w:space="0" w:color="auto"/>
              <w:left w:val="single" w:sz="4" w:space="0" w:color="auto"/>
              <w:bottom w:val="single" w:sz="4" w:space="0" w:color="auto"/>
            </w:tcBorders>
          </w:tcPr>
          <w:p w14:paraId="7FD3AE51" w14:textId="77777777" w:rsidR="00D000CC" w:rsidRPr="002C0B79" w:rsidRDefault="00D000CC" w:rsidP="003C03CF">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232BC930"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right w:val="single" w:sz="4" w:space="0" w:color="auto"/>
            </w:tcBorders>
            <w:shd w:val="clear" w:color="auto" w:fill="E5EAEE" w:themeFill="accent1" w:themeFillTint="33"/>
          </w:tcPr>
          <w:p w14:paraId="2375FA95" w14:textId="77777777" w:rsidR="00D000CC" w:rsidRPr="001E2942" w:rsidRDefault="00D000CC" w:rsidP="005613B8">
            <w:pPr>
              <w:jc w:val="right"/>
              <w:rPr>
                <w:rFonts w:asciiTheme="majorHAnsi" w:hAnsiTheme="majorHAnsi"/>
                <w:caps/>
                <w:color w:val="3A4B5B" w:themeColor="accent1" w:themeShade="80"/>
                <w:sz w:val="22"/>
              </w:rPr>
            </w:pPr>
            <w:r w:rsidRPr="001E2942">
              <w:rPr>
                <w:rFonts w:asciiTheme="majorHAnsi" w:hAnsiTheme="majorHAnsi"/>
                <w:caps/>
                <w:color w:val="3A4B5B" w:themeColor="accent1" w:themeShade="80"/>
                <w:sz w:val="22"/>
              </w:rPr>
              <w:t>Auxiliary power primary manufacturer or supplier:</w:t>
            </w:r>
          </w:p>
        </w:tc>
        <w:tc>
          <w:tcPr>
            <w:tcW w:w="5490" w:type="dxa"/>
            <w:tcBorders>
              <w:top w:val="single" w:sz="4" w:space="0" w:color="auto"/>
              <w:left w:val="single" w:sz="4" w:space="0" w:color="auto"/>
            </w:tcBorders>
          </w:tcPr>
          <w:p w14:paraId="001AE765" w14:textId="77777777" w:rsidR="00D000CC" w:rsidRPr="003C03CF" w:rsidRDefault="00D000CC" w:rsidP="003C03CF">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5270064E"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61D1F274" w14:textId="77777777" w:rsidR="00D000CC" w:rsidRPr="00DA0392" w:rsidRDefault="00D000CC" w:rsidP="005613B8">
            <w:pPr>
              <w:jc w:val="right"/>
              <w:rPr>
                <w:b w:val="0"/>
                <w:sz w:val="22"/>
                <w:szCs w:val="22"/>
              </w:rPr>
            </w:pPr>
            <w:r w:rsidRPr="00DA0392">
              <w:rPr>
                <w:b w:val="0"/>
                <w:sz w:val="22"/>
                <w:szCs w:val="22"/>
              </w:rPr>
              <w:t>Contact phone:</w:t>
            </w:r>
          </w:p>
        </w:tc>
        <w:tc>
          <w:tcPr>
            <w:tcW w:w="5490" w:type="dxa"/>
            <w:tcBorders>
              <w:left w:val="single" w:sz="4" w:space="0" w:color="auto"/>
            </w:tcBorders>
          </w:tcPr>
          <w:p w14:paraId="4E4F4752" w14:textId="77777777" w:rsidR="00D000CC" w:rsidRPr="003C03CF" w:rsidRDefault="00D000CC" w:rsidP="003C03CF">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31B0ACD2"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2EAEBF4B" w14:textId="77777777" w:rsidR="00D000CC" w:rsidRPr="00DA0392" w:rsidRDefault="00D000CC" w:rsidP="005613B8">
            <w:pPr>
              <w:jc w:val="right"/>
              <w:rPr>
                <w:b w:val="0"/>
                <w:sz w:val="22"/>
                <w:szCs w:val="22"/>
              </w:rPr>
            </w:pPr>
            <w:r w:rsidRPr="00DA0392">
              <w:rPr>
                <w:b w:val="0"/>
                <w:sz w:val="22"/>
                <w:szCs w:val="22"/>
              </w:rPr>
              <w:t>Alternate supplier:</w:t>
            </w:r>
          </w:p>
        </w:tc>
        <w:tc>
          <w:tcPr>
            <w:tcW w:w="5490" w:type="dxa"/>
            <w:tcBorders>
              <w:left w:val="single" w:sz="4" w:space="0" w:color="auto"/>
            </w:tcBorders>
          </w:tcPr>
          <w:p w14:paraId="00ED7BBD" w14:textId="77777777" w:rsidR="00D000CC" w:rsidRPr="003C03CF" w:rsidRDefault="00D000CC" w:rsidP="003C03CF">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5F9F92E3"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auto"/>
              <w:right w:val="single" w:sz="4" w:space="0" w:color="auto"/>
            </w:tcBorders>
            <w:shd w:val="clear" w:color="auto" w:fill="auto"/>
          </w:tcPr>
          <w:p w14:paraId="61E2BFBE" w14:textId="77777777" w:rsidR="00D000CC" w:rsidRPr="00DA0392" w:rsidRDefault="00D000CC" w:rsidP="005613B8">
            <w:pPr>
              <w:jc w:val="right"/>
              <w:rPr>
                <w:b w:val="0"/>
                <w:sz w:val="22"/>
                <w:szCs w:val="22"/>
              </w:rPr>
            </w:pPr>
            <w:r w:rsidRPr="00DA0392">
              <w:rPr>
                <w:b w:val="0"/>
                <w:sz w:val="22"/>
                <w:szCs w:val="22"/>
              </w:rPr>
              <w:t>Contact phone:</w:t>
            </w:r>
          </w:p>
        </w:tc>
        <w:tc>
          <w:tcPr>
            <w:tcW w:w="5490" w:type="dxa"/>
            <w:tcBorders>
              <w:left w:val="single" w:sz="4" w:space="0" w:color="auto"/>
              <w:bottom w:val="single" w:sz="4" w:space="0" w:color="auto"/>
            </w:tcBorders>
          </w:tcPr>
          <w:p w14:paraId="52E2BDFE" w14:textId="77777777" w:rsidR="00D000CC" w:rsidRPr="003C03CF" w:rsidRDefault="00D000CC" w:rsidP="003C03CF">
            <w:pPr>
              <w:cnfStyle w:val="000000000000" w:firstRow="0" w:lastRow="0" w:firstColumn="0" w:lastColumn="0" w:oddVBand="0" w:evenVBand="0" w:oddHBand="0" w:evenHBand="0" w:firstRowFirstColumn="0" w:firstRowLastColumn="0" w:lastRowFirstColumn="0" w:lastRowLastColumn="0"/>
              <w:rPr>
                <w:sz w:val="22"/>
                <w:szCs w:val="22"/>
              </w:rPr>
            </w:pPr>
          </w:p>
        </w:tc>
      </w:tr>
    </w:tbl>
    <w:p w14:paraId="07D2F199" w14:textId="77777777" w:rsidR="00D000CC" w:rsidRDefault="00D000CC" w:rsidP="00D000CC">
      <w:pPr>
        <w:spacing w:before="0" w:after="0"/>
        <w:rPr>
          <w:sz w:val="22"/>
        </w:rPr>
      </w:pPr>
    </w:p>
    <w:p w14:paraId="428B39F9" w14:textId="77777777" w:rsidR="00D000CC" w:rsidRDefault="00D000CC" w:rsidP="00D000CC">
      <w:pPr>
        <w:spacing w:before="0" w:after="0"/>
        <w:rPr>
          <w:sz w:val="22"/>
        </w:rPr>
      </w:pPr>
      <w:r>
        <w:rPr>
          <w:sz w:val="22"/>
        </w:rPr>
        <w:t xml:space="preserve">Do you have a generator? </w:t>
      </w:r>
      <w:r>
        <w:rPr>
          <w:sz w:val="22"/>
        </w:rPr>
        <w:tab/>
      </w:r>
      <w:sdt>
        <w:sdtPr>
          <w:rPr>
            <w:sz w:val="22"/>
          </w:rPr>
          <w:id w:val="125116302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197181587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 xml:space="preserve">If </w:t>
      </w:r>
      <w:r w:rsidRPr="001D6891">
        <w:rPr>
          <w:i/>
          <w:sz w:val="22"/>
        </w:rPr>
        <w:t>Yes</w:t>
      </w:r>
      <w:r>
        <w:rPr>
          <w:sz w:val="22"/>
        </w:rPr>
        <w:t>, provide the following information in the table below:</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D000CC" w14:paraId="15A3AA23"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right w:val="single" w:sz="4" w:space="0" w:color="auto"/>
            </w:tcBorders>
            <w:shd w:val="clear" w:color="auto" w:fill="E5EAEE" w:themeFill="accent1" w:themeFillTint="33"/>
          </w:tcPr>
          <w:p w14:paraId="723BD28E" w14:textId="77777777" w:rsidR="00D000CC" w:rsidRPr="00997A03" w:rsidRDefault="00D000CC" w:rsidP="005613B8">
            <w:pPr>
              <w:rPr>
                <w:b/>
                <w:color w:val="3A4B5B" w:themeColor="accent1" w:themeShade="80"/>
              </w:rPr>
            </w:pPr>
            <w:r w:rsidRPr="00997A03">
              <w:rPr>
                <w:b/>
                <w:caps w:val="0"/>
                <w:color w:val="3A4B5B" w:themeColor="accent1" w:themeShade="80"/>
              </w:rPr>
              <w:t>MAKE/MODEL:</w:t>
            </w:r>
          </w:p>
        </w:tc>
        <w:tc>
          <w:tcPr>
            <w:tcW w:w="5490" w:type="dxa"/>
            <w:tcBorders>
              <w:top w:val="single" w:sz="4" w:space="0" w:color="auto"/>
              <w:left w:val="single" w:sz="4" w:space="0" w:color="auto"/>
            </w:tcBorders>
          </w:tcPr>
          <w:p w14:paraId="7C098E43" w14:textId="77777777" w:rsidR="00D000CC" w:rsidRPr="003C03CF" w:rsidRDefault="00D000CC" w:rsidP="005613B8">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D000CC" w14:paraId="02CB7A2A"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42C2B5B0" w14:textId="77777777" w:rsidR="00D000CC" w:rsidRPr="001E2942" w:rsidRDefault="00D000CC" w:rsidP="005613B8">
            <w:pPr>
              <w:jc w:val="right"/>
              <w:rPr>
                <w:rFonts w:asciiTheme="majorHAnsi" w:hAnsiTheme="majorHAnsi"/>
                <w:caps/>
                <w:color w:val="3A4B5B" w:themeColor="accent1" w:themeShade="80"/>
                <w:sz w:val="22"/>
              </w:rPr>
            </w:pPr>
            <w:r w:rsidRPr="00DA0392">
              <w:rPr>
                <w:b w:val="0"/>
                <w:sz w:val="22"/>
                <w:szCs w:val="22"/>
              </w:rPr>
              <w:t>Contact for replacement parts:</w:t>
            </w:r>
          </w:p>
        </w:tc>
        <w:tc>
          <w:tcPr>
            <w:tcW w:w="5490" w:type="dxa"/>
            <w:tcBorders>
              <w:left w:val="single" w:sz="4" w:space="0" w:color="auto"/>
            </w:tcBorders>
          </w:tcPr>
          <w:p w14:paraId="42C10AE3" w14:textId="77777777" w:rsidR="00D000CC" w:rsidRPr="003C03CF" w:rsidRDefault="00D000CC" w:rsidP="005613B8">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3A3C1380"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531A4C9D" w14:textId="77777777" w:rsidR="00D000CC" w:rsidRPr="00DA0392" w:rsidRDefault="00D000CC" w:rsidP="005613B8">
            <w:pPr>
              <w:jc w:val="right"/>
              <w:rPr>
                <w:b w:val="0"/>
                <w:sz w:val="22"/>
                <w:szCs w:val="22"/>
              </w:rPr>
            </w:pPr>
            <w:r w:rsidRPr="00DA0392">
              <w:rPr>
                <w:b w:val="0"/>
                <w:sz w:val="22"/>
                <w:szCs w:val="22"/>
              </w:rPr>
              <w:t>Phone number:</w:t>
            </w:r>
          </w:p>
        </w:tc>
        <w:tc>
          <w:tcPr>
            <w:tcW w:w="5490" w:type="dxa"/>
            <w:tcBorders>
              <w:left w:val="single" w:sz="4" w:space="0" w:color="auto"/>
            </w:tcBorders>
          </w:tcPr>
          <w:p w14:paraId="32F9F516" w14:textId="77777777" w:rsidR="00D000CC" w:rsidRPr="003C03CF" w:rsidRDefault="00D000CC" w:rsidP="005613B8">
            <w:pPr>
              <w:cnfStyle w:val="000000000000" w:firstRow="0" w:lastRow="0" w:firstColumn="0" w:lastColumn="0" w:oddVBand="0" w:evenVBand="0" w:oddHBand="0" w:evenHBand="0" w:firstRowFirstColumn="0" w:firstRowLastColumn="0" w:lastRowFirstColumn="0" w:lastRowLastColumn="0"/>
              <w:rPr>
                <w:sz w:val="22"/>
                <w:szCs w:val="22"/>
              </w:rPr>
            </w:pPr>
          </w:p>
        </w:tc>
      </w:tr>
      <w:tr w:rsidR="00D000CC" w14:paraId="22569173" w14:textId="77777777" w:rsidTr="0077152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2DC4EC6B" w14:textId="77777777" w:rsidR="00D000CC" w:rsidRPr="00DA0392" w:rsidRDefault="00D000CC" w:rsidP="005613B8">
            <w:pPr>
              <w:jc w:val="right"/>
              <w:rPr>
                <w:b w:val="0"/>
                <w:sz w:val="22"/>
                <w:szCs w:val="22"/>
              </w:rPr>
            </w:pPr>
            <w:r w:rsidRPr="00DA0392">
              <w:rPr>
                <w:b w:val="0"/>
                <w:sz w:val="22"/>
                <w:szCs w:val="22"/>
              </w:rPr>
              <w:t>Fuel type:</w:t>
            </w:r>
          </w:p>
        </w:tc>
        <w:tc>
          <w:tcPr>
            <w:tcW w:w="5490" w:type="dxa"/>
            <w:tcBorders>
              <w:left w:val="single" w:sz="4" w:space="0" w:color="auto"/>
            </w:tcBorders>
          </w:tcPr>
          <w:p w14:paraId="76AE9351" w14:textId="77777777" w:rsidR="00D000CC" w:rsidRPr="003C03CF" w:rsidRDefault="00D000CC" w:rsidP="005613B8">
            <w:pPr>
              <w:cnfStyle w:val="000000000000" w:firstRow="0" w:lastRow="0" w:firstColumn="0" w:lastColumn="0" w:oddVBand="0" w:evenVBand="0" w:oddHBand="0" w:evenHBand="0" w:firstRowFirstColumn="0" w:firstRowLastColumn="0" w:lastRowFirstColumn="0" w:lastRowLastColumn="0"/>
              <w:rPr>
                <w:sz w:val="22"/>
                <w:szCs w:val="22"/>
              </w:rPr>
            </w:pPr>
          </w:p>
        </w:tc>
      </w:tr>
    </w:tbl>
    <w:p w14:paraId="7024DA87" w14:textId="77777777" w:rsidR="002B05A4" w:rsidRDefault="002B05A4">
      <w:pPr>
        <w:rPr>
          <w:sz w:val="22"/>
        </w:rPr>
      </w:pPr>
    </w:p>
    <w:p w14:paraId="4BBD100F" w14:textId="77777777" w:rsidR="000923C0" w:rsidRDefault="000923C0" w:rsidP="000923C0">
      <w:pPr>
        <w:spacing w:after="0" w:line="276" w:lineRule="auto"/>
        <w:rPr>
          <w:sz w:val="22"/>
        </w:rPr>
      </w:pPr>
    </w:p>
    <w:p w14:paraId="2D033BC8" w14:textId="77777777" w:rsidR="002B05A4" w:rsidRDefault="002B05A4" w:rsidP="000923C0">
      <w:pPr>
        <w:spacing w:before="0" w:after="0"/>
        <w:rPr>
          <w:sz w:val="36"/>
          <w:szCs w:val="36"/>
        </w:rPr>
      </w:pPr>
    </w:p>
    <w:p w14:paraId="7358EE23" w14:textId="77777777" w:rsidR="00165550" w:rsidRDefault="00165550">
      <w:pPr>
        <w:rPr>
          <w:sz w:val="36"/>
          <w:szCs w:val="36"/>
        </w:rPr>
      </w:pPr>
      <w:r>
        <w:rPr>
          <w:sz w:val="36"/>
          <w:szCs w:val="36"/>
        </w:rPr>
        <w:br w:type="page"/>
      </w:r>
    </w:p>
    <w:p w14:paraId="4A6E2994" w14:textId="77777777" w:rsidR="00212547" w:rsidRDefault="00212547">
      <w:pPr>
        <w:rPr>
          <w:sz w:val="22"/>
        </w:rPr>
        <w:sectPr w:rsidR="00212547" w:rsidSect="00182222">
          <w:headerReference w:type="default" r:id="rId25"/>
          <w:pgSz w:w="12240" w:h="15840" w:code="1"/>
          <w:pgMar w:top="1440" w:right="1080" w:bottom="1440" w:left="1080" w:header="1080" w:footer="720" w:gutter="0"/>
          <w:cols w:space="720"/>
          <w:docGrid w:linePitch="360"/>
        </w:sectPr>
      </w:pPr>
    </w:p>
    <w:p w14:paraId="530DE271" w14:textId="77777777" w:rsidR="001B4DEA" w:rsidRDefault="001B4DEA" w:rsidP="00212547">
      <w:pPr>
        <w:spacing w:after="0" w:line="276" w:lineRule="auto"/>
        <w:rPr>
          <w:sz w:val="22"/>
        </w:rPr>
      </w:pPr>
    </w:p>
    <w:p w14:paraId="042F590E" w14:textId="11379833" w:rsidR="00212547" w:rsidRDefault="00212547" w:rsidP="00212547">
      <w:pPr>
        <w:spacing w:after="0" w:line="276" w:lineRule="auto"/>
        <w:rPr>
          <w:sz w:val="22"/>
        </w:rPr>
      </w:pPr>
      <w:r w:rsidRPr="002C7B01">
        <w:rPr>
          <w:sz w:val="22"/>
        </w:rPr>
        <w:t xml:space="preserve">Training can include briefing sessions, classroom sessions, or mock exercises. You should also remember to do “refresher” training on a regular basis. Training should include testing of the plan. Drills and exercises that challenge the information in the </w:t>
      </w:r>
      <w:r w:rsidR="006715A6">
        <w:rPr>
          <w:sz w:val="22"/>
        </w:rPr>
        <w:t>PM</w:t>
      </w:r>
      <w:r w:rsidRPr="002C7B01">
        <w:rPr>
          <w:sz w:val="22"/>
        </w:rPr>
        <w:t>P should be conducted at least annually. In the table below, record any future exercises and/or training events:</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5458"/>
        <w:gridCol w:w="3812"/>
      </w:tblGrid>
      <w:tr w:rsidR="00212547" w14:paraId="01A9F543" w14:textId="77777777" w:rsidTr="0077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shd w:val="clear" w:color="auto" w:fill="E5EAEE" w:themeFill="accent1" w:themeFillTint="33"/>
          </w:tcPr>
          <w:p w14:paraId="27782828" w14:textId="77777777" w:rsidR="00212547" w:rsidRPr="00DA0392" w:rsidRDefault="00212547" w:rsidP="00751847">
            <w:pPr>
              <w:jc w:val="center"/>
              <w:rPr>
                <w:b/>
                <w:color w:val="3A4B5B" w:themeColor="accent1" w:themeShade="80"/>
                <w:sz w:val="24"/>
                <w:szCs w:val="24"/>
              </w:rPr>
            </w:pPr>
            <w:r w:rsidRPr="00DA0392">
              <w:rPr>
                <w:b/>
                <w:color w:val="3A4B5B" w:themeColor="accent1" w:themeShade="80"/>
                <w:sz w:val="24"/>
                <w:szCs w:val="24"/>
              </w:rPr>
              <w:t>date</w:t>
            </w:r>
          </w:p>
        </w:tc>
        <w:tc>
          <w:tcPr>
            <w:tcW w:w="5458" w:type="dxa"/>
            <w:tcBorders>
              <w:left w:val="single" w:sz="4" w:space="0" w:color="auto"/>
              <w:right w:val="single" w:sz="4" w:space="0" w:color="auto"/>
            </w:tcBorders>
            <w:shd w:val="clear" w:color="auto" w:fill="E5EAEE" w:themeFill="accent1" w:themeFillTint="33"/>
          </w:tcPr>
          <w:p w14:paraId="47A9579B" w14:textId="77777777" w:rsidR="00212547" w:rsidRPr="00DA0392" w:rsidRDefault="00212547" w:rsidP="00751847">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description of exercise or training event</w:t>
            </w:r>
          </w:p>
        </w:tc>
        <w:tc>
          <w:tcPr>
            <w:tcW w:w="3812" w:type="dxa"/>
            <w:tcBorders>
              <w:left w:val="single" w:sz="4" w:space="0" w:color="auto"/>
            </w:tcBorders>
            <w:shd w:val="clear" w:color="auto" w:fill="E5EAEE" w:themeFill="accent1" w:themeFillTint="33"/>
          </w:tcPr>
          <w:p w14:paraId="46929D51" w14:textId="77777777" w:rsidR="00212547" w:rsidRPr="00DA0392" w:rsidRDefault="00212547" w:rsidP="00751847">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participants</w:t>
            </w:r>
          </w:p>
        </w:tc>
      </w:tr>
      <w:tr w:rsidR="00755107" w14:paraId="50447B89"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7032ADBB" w14:textId="499EE6BF" w:rsidR="00755107" w:rsidRPr="00EE0DE9" w:rsidRDefault="00755107" w:rsidP="0077152D">
            <w:pPr>
              <w:rPr>
                <w:b w:val="0"/>
                <w:sz w:val="22"/>
              </w:rPr>
            </w:pPr>
          </w:p>
        </w:tc>
        <w:tc>
          <w:tcPr>
            <w:tcW w:w="5458" w:type="dxa"/>
            <w:tcBorders>
              <w:left w:val="single" w:sz="4" w:space="0" w:color="auto"/>
              <w:right w:val="single" w:sz="4" w:space="0" w:color="auto"/>
            </w:tcBorders>
          </w:tcPr>
          <w:p w14:paraId="633FC715" w14:textId="6D4BD29F" w:rsidR="00755107"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20C56871" w14:textId="10DC03F8" w:rsidR="00755107"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4C0A90AD"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6E44115B"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445AC10D"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68ACE643"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1F426F70"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4C5D0BBF"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2898827E"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7DD2E905"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173B5B7B"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52B9D0A9"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3D86CD58"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77807CA9"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2655A451"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5B31295E"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080CD105"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6EBB666F"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2A469CC5"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3E8D71CC"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535365B1"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41711530"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r w:rsidR="00755107" w14:paraId="0BAF201A" w14:textId="77777777" w:rsidTr="0077152D">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71F8EC3C" w14:textId="77777777" w:rsidR="00755107" w:rsidRPr="003A0125" w:rsidRDefault="00755107" w:rsidP="0077152D">
            <w:pPr>
              <w:rPr>
                <w:b w:val="0"/>
                <w:sz w:val="22"/>
              </w:rPr>
            </w:pPr>
          </w:p>
        </w:tc>
        <w:tc>
          <w:tcPr>
            <w:tcW w:w="5458" w:type="dxa"/>
            <w:tcBorders>
              <w:left w:val="single" w:sz="4" w:space="0" w:color="auto"/>
              <w:right w:val="single" w:sz="4" w:space="0" w:color="auto"/>
            </w:tcBorders>
          </w:tcPr>
          <w:p w14:paraId="758B9C40"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07F6372B" w14:textId="77777777" w:rsidR="00755107" w:rsidRPr="003A0125" w:rsidRDefault="00755107" w:rsidP="0077152D">
            <w:pPr>
              <w:jc w:val="left"/>
              <w:cnfStyle w:val="000000000000" w:firstRow="0" w:lastRow="0" w:firstColumn="0" w:lastColumn="0" w:oddVBand="0" w:evenVBand="0" w:oddHBand="0" w:evenHBand="0" w:firstRowFirstColumn="0" w:firstRowLastColumn="0" w:lastRowFirstColumn="0" w:lastRowLastColumn="0"/>
              <w:rPr>
                <w:sz w:val="22"/>
              </w:rPr>
            </w:pPr>
          </w:p>
        </w:tc>
      </w:tr>
    </w:tbl>
    <w:p w14:paraId="586F30C1" w14:textId="3B916C71" w:rsidR="006715A6" w:rsidRDefault="006715A6">
      <w:pPr>
        <w:rPr>
          <w:sz w:val="22"/>
        </w:rPr>
      </w:pPr>
    </w:p>
    <w:sectPr w:rsidR="006715A6" w:rsidSect="00C16DAE">
      <w:headerReference w:type="default" r:id="rId26"/>
      <w:pgSz w:w="12240" w:h="15840" w:code="1"/>
      <w:pgMar w:top="1440" w:right="1080" w:bottom="1440" w:left="108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7A56F" w14:textId="77777777" w:rsidR="009F0BE7" w:rsidRDefault="009F0BE7">
      <w:pPr>
        <w:spacing w:after="0" w:line="240" w:lineRule="auto"/>
      </w:pPr>
      <w:r>
        <w:separator/>
      </w:r>
    </w:p>
  </w:endnote>
  <w:endnote w:type="continuationSeparator" w:id="0">
    <w:p w14:paraId="253C22CB" w14:textId="77777777" w:rsidR="009F0BE7" w:rsidRDefault="009F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747517"/>
      <w:docPartObj>
        <w:docPartGallery w:val="Page Numbers (Bottom of Page)"/>
        <w:docPartUnique/>
      </w:docPartObj>
    </w:sdtPr>
    <w:sdtEndPr/>
    <w:sdtContent>
      <w:p w14:paraId="56E573EE" w14:textId="77777777" w:rsidR="00436146" w:rsidRDefault="00436146">
        <w:pPr>
          <w:pStyle w:val="Footer"/>
        </w:pPr>
        <w:r>
          <w:rPr>
            <w:noProof/>
            <w:lang w:eastAsia="en-US"/>
          </w:rPr>
          <mc:AlternateContent>
            <mc:Choice Requires="wpg">
              <w:drawing>
                <wp:anchor distT="0" distB="0" distL="114300" distR="114300" simplePos="0" relativeHeight="251663360" behindDoc="0" locked="0" layoutInCell="0" allowOverlap="1" wp14:anchorId="5B9220A7" wp14:editId="0FFB94BE">
                  <wp:simplePos x="0" y="0"/>
                  <wp:positionH relativeFrom="margin">
                    <wp:align>right</wp:align>
                  </wp:positionH>
                  <wp:positionV relativeFrom="bottomMargin">
                    <wp:align>center</wp:align>
                  </wp:positionV>
                  <wp:extent cx="419100" cy="321945"/>
                  <wp:effectExtent l="1905" t="19050" r="0"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9448" w14:textId="77777777" w:rsidR="00436146" w:rsidRDefault="00436146">
                                <w:pPr>
                                  <w:spacing w:after="0" w:line="240" w:lineRule="auto"/>
                                  <w:jc w:val="center"/>
                                  <w:rPr>
                                    <w:color w:val="17181A"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00917305" w:rsidRPr="00917305">
                                  <w:rPr>
                                    <w:noProof/>
                                    <w:color w:val="17181A" w:themeColor="text2" w:themeShade="BF"/>
                                    <w:sz w:val="16"/>
                                    <w:szCs w:val="16"/>
                                  </w:rPr>
                                  <w:t>11</w:t>
                                </w:r>
                                <w:r>
                                  <w:rPr>
                                    <w:noProof/>
                                    <w:color w:val="17181A" w:themeColor="text2" w:themeShade="BF"/>
                                    <w:sz w:val="16"/>
                                    <w:szCs w:val="16"/>
                                  </w:rPr>
                                  <w:fldChar w:fldCharType="end"/>
                                </w:r>
                              </w:p>
                            </w:txbxContent>
                          </wps:txbx>
                          <wps:bodyPr rot="0" vert="horz" wrap="square" lIns="0" tIns="27432" rIns="0" bIns="0" anchor="t" anchorCtr="0" upright="1">
                            <a:noAutofit/>
                          </wps:bodyPr>
                        </wps:wsp>
                        <wpg:grpSp>
                          <wpg:cNvPr id="17" name="Group 91"/>
                          <wpg:cNvGrpSpPr>
                            <a:grpSpLocks/>
                          </wpg:cNvGrpSpPr>
                          <wpg:grpSpPr bwMode="auto">
                            <a:xfrm>
                              <a:off x="1775" y="14647"/>
                              <a:ext cx="571" cy="314"/>
                              <a:chOff x="1705" y="14935"/>
                              <a:chExt cx="682" cy="375"/>
                            </a:xfrm>
                          </wpg:grpSpPr>
                          <wps:wsp>
                            <wps:cNvPr id="1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9220A7" id="Group 13" o:spid="_x0000_s1031" style="position:absolute;margin-left:-18.2pt;margin-top:0;width:33pt;height:25.35pt;z-index:251663360;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" o:allowincell="f">
                  <v:shapetype id="_x0000_t4" coordsize="21600,21600" o:spt="4" path="m10800,l,10800,10800,21600,21600,10800xe">
                    <v:stroke joinstyle="miter"/>
                    <v:path gradientshapeok="t" o:connecttype="rect" textboxrect="5400,5400,16200,16200"/>
                  </v:shapetype>
                  <v:shape id="AutoShape 88" o:spid="_x0000_s1032"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HVMEA&#10;AADbAAAADwAAAGRycy9kb3ducmV2LnhtbERPTWvCQBC9C/6HZYTedGPVUqKrSKFQaj00FrwO2WkS&#10;mp2N2WmS/nu3IHibx/uczW5wteqoDZVnA/NZAoo497biwsDX6XX6DCoIssXaMxn4owC77Xi0wdT6&#10;nj+py6RQMYRDigZKkSbVOuQlOQwz3xBH7tu3DiXCttC2xT6Gu1o/JsmTdlhxbCixoZeS8p/s1xn4&#10;OCx4NV803XsvmZyLyi4vp6MxD5NhvwYlNMhdfHO/2Th/Cf+/xAP0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h1TBAAAA2wAAAA8AAAAAAAAAAAAAAAAAmAIAAGRycy9kb3du&#10;cmV2LnhtbFBLBQYAAAAABAAEAPUAAACGAwAAAAA=&#10;" filled="f" strokecolor="#a5a5a5"/>
                  <v:rect id="Rectangle 89" o:spid="_x0000_s1033"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ptsIA&#10;AADbAAAADwAAAGRycy9kb3ducmV2LnhtbERPTWvCQBC9F/oflin0VjcKFYluggiFXlptmkO9Ddkx&#10;G5KdDdnVpP76bkHwNo/3OZt8sp240OAbxwrmswQEceV0w7WC8vvtZQXCB2SNnWNS8Ese8uzxYYOp&#10;diN/0aUItYgh7FNUYELoUyl9Zciin7meOHInN1gMEQ611AOOMdx2cpEkS2mx4dhgsKedoaotzlbB&#10;4Wc/FsfWa2zKtttfP83HdTUp9fw0bdcgAk3hLr6533Wc/wr/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ym2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34"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TOsAA&#10;AADbAAAADwAAAGRycy9kb3ducmV2LnhtbERPTYvCMBC9C/sfwix4kTXVQ3GrUURY9CSoPexxthnb&#10;YDMpTba2/94Igrd5vM9ZbXpbi45abxwrmE0TEMSF04ZLBfnl52sBwgdkjbVjUjCQh836Y7TCTLs7&#10;n6g7h1LEEPYZKqhCaDIpfVGRRT91DXHkrq61GCJsS6lbvMdwW8t5kqTSouHYUGFDu4qK2/nfKph8&#10;3/6OeP3dd2HYzUxqkqYbcqXGn/12CSJQH97il/ug4/wU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yTOsAAAADbAAAADwAAAAAAAAAAAAAAAACYAgAAZHJzL2Rvd25y&#10;ZXYueG1sUEsFBgAAAAAEAAQA9QAAAIUDAAAAAA==&#10;" filled="f" stroked="f">
                    <v:textbox inset="0,2.16pt,0,0">
                      <w:txbxContent>
                        <w:p w14:paraId="4F1D9448" w14:textId="77777777" w:rsidR="00436146" w:rsidRDefault="00436146">
                          <w:pPr>
                            <w:spacing w:after="0" w:line="240" w:lineRule="auto"/>
                            <w:jc w:val="center"/>
                            <w:rPr>
                              <w:color w:val="17181A"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00917305" w:rsidRPr="00917305">
                            <w:rPr>
                              <w:noProof/>
                              <w:color w:val="17181A" w:themeColor="text2" w:themeShade="BF"/>
                              <w:sz w:val="16"/>
                              <w:szCs w:val="16"/>
                            </w:rPr>
                            <w:t>11</w:t>
                          </w:r>
                          <w:r>
                            <w:rPr>
                              <w:noProof/>
                              <w:color w:val="17181A" w:themeColor="text2" w:themeShade="BF"/>
                              <w:sz w:val="16"/>
                              <w:szCs w:val="16"/>
                            </w:rPr>
                            <w:fldChar w:fldCharType="end"/>
                          </w:r>
                        </w:p>
                      </w:txbxContent>
                    </v:textbox>
                  </v:shape>
                  <v:group id="Group 91" o:spid="_x0000_s1035"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92" o:spid="_x0000_s1036"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NssYA&#10;AADbAAAADwAAAGRycy9kb3ducmV2LnhtbESPQW/CMAyF75P2HyJP2m2k26RpFAKCIdCk7bICB25W&#10;Y9KKxumaUMq/x4dJu9l6z+99ns4H36ieulgHNvA8ykARl8HW7Azstuund1AxIVtsApOBK0WYz+7v&#10;ppjbcOEf6ovklIRwzNFAlVKbax3LijzGUWiJRTuGzmOStXPadniRcN/olyx70x5rloYKW/qoqDwV&#10;Z2/gd+Oy/c6Ov4vl62ns1ofVV79cGfP4MCwmoBIN6d/8d/1p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uNssYAAADbAAAADwAAAAAAAAAAAAAAAACYAgAAZHJz&#10;L2Rvd25yZXYueG1sUEsFBgAAAAAEAAQA9QAAAIsDAAAAAA==&#10;" path="m,l5400,21600r10800,l21600,,,xe" filled="f" strokecolor="#a5a5a5">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58AA&#10;AADbAAAADwAAAGRycy9kb3ducmV2LnhtbERPTWsCMRC9F/wPYQRvNaug2K1RyqrFq6uX3obNdDd0&#10;M1mS6G776xtB8DaP9znr7WBbcSMfjGMFs2kGgrhy2nCt4HI+vK5AhIissXVMCn4pwHYzelljrl3P&#10;J7qVsRYphEOOCpoYu1zKUDVkMUxdR5y4b+ctxgR9LbXHPoXbVs6zbCktGk4NDXZUNFT9lFeroJsd&#10;h77wX8Xis93Vq9Nfud8bo9RkPHy8g4g0xKf44T7qNP8N7r+k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58AAAADbAAAADwAAAAAAAAAAAAAAAACYAgAAZHJzL2Rvd25y&#10;ZXYueG1sUEsFBgAAAAAEAAQA9QAAAIUD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3D35" w14:textId="77777777" w:rsidR="009F0BE7" w:rsidRDefault="009F0BE7">
      <w:pPr>
        <w:spacing w:after="0" w:line="240" w:lineRule="auto"/>
      </w:pPr>
      <w:r>
        <w:separator/>
      </w:r>
    </w:p>
  </w:footnote>
  <w:footnote w:type="continuationSeparator" w:id="0">
    <w:p w14:paraId="016E37F3" w14:textId="77777777" w:rsidR="009F0BE7" w:rsidRDefault="009F0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6136" w14:textId="77777777" w:rsidR="00436146" w:rsidRDefault="00436146" w:rsidP="00570E6B">
    <w:pPr>
      <w:pStyle w:val="HeaderShaded"/>
    </w:pPr>
    <w: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FAE5C" w14:textId="77777777" w:rsidR="00436146" w:rsidRDefault="00436146" w:rsidP="00570E6B">
    <w:pPr>
      <w:pStyle w:val="HeaderShaded"/>
    </w:pPr>
    <w:r>
      <w:t>This template</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0B67" w14:textId="77777777" w:rsidR="00436146" w:rsidRDefault="00436146" w:rsidP="002B05A4">
    <w:pPr>
      <w:pStyle w:val="HeaderShaded"/>
    </w:pPr>
    <w:r>
      <w:t>personnel roles and responsibilities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496B" w14:textId="77777777" w:rsidR="00436146" w:rsidRDefault="00436146" w:rsidP="002B05A4">
    <w:pPr>
      <w:pStyle w:val="HeaderShaded"/>
    </w:pPr>
    <w:r>
      <w:t>communication procedures and pathways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4924F" w14:textId="77777777" w:rsidR="00436146" w:rsidRPr="00BC2F75" w:rsidRDefault="00436146" w:rsidP="002B05A4">
    <w:pPr>
      <w:pStyle w:val="HeaderShaded"/>
    </w:pPr>
    <w:r>
      <w:t>identification of alternate water supply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043CD" w14:textId="61D8EC26" w:rsidR="00436146" w:rsidRDefault="001B4DEA" w:rsidP="000923C0">
    <w:pPr>
      <w:pStyle w:val="HeaderShaded"/>
    </w:pPr>
    <w:r>
      <w:t>contingency plan for complete/partial power loss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3474" w14:textId="77C81D03" w:rsidR="00436146" w:rsidRPr="00BC2F75" w:rsidRDefault="00436146" w:rsidP="00212547">
    <w:pPr>
      <w:pStyle w:val="HeaderShaded"/>
    </w:pPr>
    <w:r>
      <w:t xml:space="preserve">staff </w:t>
    </w:r>
    <w:r w:rsidR="001B4DEA">
      <w:t>Evaluation &amp;</w:t>
    </w:r>
    <w:r>
      <w:t xml:space="preserve"> </w:t>
    </w:r>
    <w:r w:rsidR="001B4DEA">
      <w:t xml:space="preserve">training </w:t>
    </w:r>
    <w:r>
      <w:t>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A4171CA"/>
    <w:multiLevelType w:val="hybridMultilevel"/>
    <w:tmpl w:val="61D212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A75742"/>
    <w:multiLevelType w:val="hybridMultilevel"/>
    <w:tmpl w:val="8A26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34A44"/>
    <w:multiLevelType w:val="hybridMultilevel"/>
    <w:tmpl w:val="C48CCCE6"/>
    <w:lvl w:ilvl="0" w:tplc="B986E894">
      <w:start w:val="1"/>
      <w:numFmt w:val="bullet"/>
      <w:lvlText w:val="q"/>
      <w:lvlJc w:val="left"/>
      <w:pPr>
        <w:ind w:left="720" w:hanging="360"/>
      </w:pPr>
      <w:rPr>
        <w:rFonts w:ascii="Wingdings" w:hAnsi="Wingdings" w:hint="default"/>
        <w:color w:val="7E97A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616D5"/>
    <w:multiLevelType w:val="hybridMultilevel"/>
    <w:tmpl w:val="5F78FF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num>
  <w:num w:numId="16">
    <w:abstractNumId w:val="16"/>
  </w:num>
  <w:num w:numId="17">
    <w:abstractNumId w:val="12"/>
  </w:num>
  <w:num w:numId="18">
    <w:abstractNumId w:val="10"/>
  </w:num>
  <w:num w:numId="19">
    <w:abstractNumId w:val="15"/>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7"/>
  </w:num>
  <w:num w:numId="25">
    <w:abstractNumId w:val="18"/>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51"/>
    <w:rsid w:val="00001356"/>
    <w:rsid w:val="00007A42"/>
    <w:rsid w:val="00007B22"/>
    <w:rsid w:val="00021790"/>
    <w:rsid w:val="0003071B"/>
    <w:rsid w:val="0003181F"/>
    <w:rsid w:val="00037D67"/>
    <w:rsid w:val="0005403E"/>
    <w:rsid w:val="00056787"/>
    <w:rsid w:val="0007153A"/>
    <w:rsid w:val="00073FB0"/>
    <w:rsid w:val="00086700"/>
    <w:rsid w:val="000923C0"/>
    <w:rsid w:val="00097A59"/>
    <w:rsid w:val="000B00B0"/>
    <w:rsid w:val="000B2880"/>
    <w:rsid w:val="000B63AA"/>
    <w:rsid w:val="000C1367"/>
    <w:rsid w:val="000D5CDB"/>
    <w:rsid w:val="000E051B"/>
    <w:rsid w:val="000F4791"/>
    <w:rsid w:val="00136604"/>
    <w:rsid w:val="00165550"/>
    <w:rsid w:val="001715CD"/>
    <w:rsid w:val="001818C5"/>
    <w:rsid w:val="00182222"/>
    <w:rsid w:val="00191C28"/>
    <w:rsid w:val="001A323B"/>
    <w:rsid w:val="001B0A61"/>
    <w:rsid w:val="001B4DEA"/>
    <w:rsid w:val="001B61EB"/>
    <w:rsid w:val="001D6891"/>
    <w:rsid w:val="001E00E7"/>
    <w:rsid w:val="001E668C"/>
    <w:rsid w:val="001F041D"/>
    <w:rsid w:val="001F6865"/>
    <w:rsid w:val="00212547"/>
    <w:rsid w:val="00212A16"/>
    <w:rsid w:val="00235493"/>
    <w:rsid w:val="0024148D"/>
    <w:rsid w:val="0025197E"/>
    <w:rsid w:val="00266A90"/>
    <w:rsid w:val="00273F4D"/>
    <w:rsid w:val="00283EE2"/>
    <w:rsid w:val="002B05A4"/>
    <w:rsid w:val="002B17B7"/>
    <w:rsid w:val="002B2FA9"/>
    <w:rsid w:val="002B5534"/>
    <w:rsid w:val="002C0B79"/>
    <w:rsid w:val="002C130D"/>
    <w:rsid w:val="002C3650"/>
    <w:rsid w:val="002C56A2"/>
    <w:rsid w:val="002C56AF"/>
    <w:rsid w:val="002E1925"/>
    <w:rsid w:val="002E510D"/>
    <w:rsid w:val="00325DF1"/>
    <w:rsid w:val="00330EEB"/>
    <w:rsid w:val="00333BB4"/>
    <w:rsid w:val="003413F0"/>
    <w:rsid w:val="0034529D"/>
    <w:rsid w:val="003540FB"/>
    <w:rsid w:val="00364F8E"/>
    <w:rsid w:val="003669E2"/>
    <w:rsid w:val="0037188B"/>
    <w:rsid w:val="00391FCC"/>
    <w:rsid w:val="003A0125"/>
    <w:rsid w:val="003A7273"/>
    <w:rsid w:val="003B55A3"/>
    <w:rsid w:val="003C03CF"/>
    <w:rsid w:val="003C2D9A"/>
    <w:rsid w:val="003E5DF6"/>
    <w:rsid w:val="003E5E40"/>
    <w:rsid w:val="003F3450"/>
    <w:rsid w:val="003F5C15"/>
    <w:rsid w:val="004133C0"/>
    <w:rsid w:val="0043031B"/>
    <w:rsid w:val="00436146"/>
    <w:rsid w:val="00444948"/>
    <w:rsid w:val="0045262E"/>
    <w:rsid w:val="00456791"/>
    <w:rsid w:val="00474E34"/>
    <w:rsid w:val="00493968"/>
    <w:rsid w:val="004A7DB7"/>
    <w:rsid w:val="004B51BE"/>
    <w:rsid w:val="004D6938"/>
    <w:rsid w:val="004D7C4F"/>
    <w:rsid w:val="00502667"/>
    <w:rsid w:val="005154A9"/>
    <w:rsid w:val="00527212"/>
    <w:rsid w:val="00537A9A"/>
    <w:rsid w:val="00565F0C"/>
    <w:rsid w:val="0057073A"/>
    <w:rsid w:val="00570E6B"/>
    <w:rsid w:val="0058116E"/>
    <w:rsid w:val="00583A2A"/>
    <w:rsid w:val="005A3DF5"/>
    <w:rsid w:val="005B1AA0"/>
    <w:rsid w:val="005B309B"/>
    <w:rsid w:val="005B5F1A"/>
    <w:rsid w:val="005C00C1"/>
    <w:rsid w:val="005C1A99"/>
    <w:rsid w:val="005F71B2"/>
    <w:rsid w:val="00611C6B"/>
    <w:rsid w:val="00633FCA"/>
    <w:rsid w:val="006442B9"/>
    <w:rsid w:val="00644706"/>
    <w:rsid w:val="00645048"/>
    <w:rsid w:val="006461FF"/>
    <w:rsid w:val="006622D6"/>
    <w:rsid w:val="00662E6C"/>
    <w:rsid w:val="006715A6"/>
    <w:rsid w:val="00673174"/>
    <w:rsid w:val="00675CA5"/>
    <w:rsid w:val="006919C7"/>
    <w:rsid w:val="00691BDA"/>
    <w:rsid w:val="006925E7"/>
    <w:rsid w:val="006B1217"/>
    <w:rsid w:val="006B57AF"/>
    <w:rsid w:val="006C4D49"/>
    <w:rsid w:val="006E35BC"/>
    <w:rsid w:val="006F32C2"/>
    <w:rsid w:val="00701938"/>
    <w:rsid w:val="007046CC"/>
    <w:rsid w:val="0070696F"/>
    <w:rsid w:val="00707F75"/>
    <w:rsid w:val="00710627"/>
    <w:rsid w:val="007115E6"/>
    <w:rsid w:val="007261B0"/>
    <w:rsid w:val="0073121E"/>
    <w:rsid w:val="00740BFB"/>
    <w:rsid w:val="00751847"/>
    <w:rsid w:val="00755107"/>
    <w:rsid w:val="00755E2A"/>
    <w:rsid w:val="007634D1"/>
    <w:rsid w:val="0077152D"/>
    <w:rsid w:val="00782370"/>
    <w:rsid w:val="00796D29"/>
    <w:rsid w:val="007A4717"/>
    <w:rsid w:val="007B0283"/>
    <w:rsid w:val="007B326B"/>
    <w:rsid w:val="007B64BD"/>
    <w:rsid w:val="007B66DE"/>
    <w:rsid w:val="007C6AD4"/>
    <w:rsid w:val="007D0FB5"/>
    <w:rsid w:val="007D751B"/>
    <w:rsid w:val="0080167F"/>
    <w:rsid w:val="008058BF"/>
    <w:rsid w:val="00813003"/>
    <w:rsid w:val="00833B5D"/>
    <w:rsid w:val="00834ABC"/>
    <w:rsid w:val="0084556E"/>
    <w:rsid w:val="00874AB8"/>
    <w:rsid w:val="00883945"/>
    <w:rsid w:val="0088588E"/>
    <w:rsid w:val="008A6DF2"/>
    <w:rsid w:val="008C7821"/>
    <w:rsid w:val="009008AA"/>
    <w:rsid w:val="00901BE6"/>
    <w:rsid w:val="009041D4"/>
    <w:rsid w:val="00913AB3"/>
    <w:rsid w:val="00917305"/>
    <w:rsid w:val="00917B73"/>
    <w:rsid w:val="00944F50"/>
    <w:rsid w:val="009563AA"/>
    <w:rsid w:val="00966355"/>
    <w:rsid w:val="00970854"/>
    <w:rsid w:val="00972B2F"/>
    <w:rsid w:val="00973BF5"/>
    <w:rsid w:val="00974083"/>
    <w:rsid w:val="0097712F"/>
    <w:rsid w:val="00980AF4"/>
    <w:rsid w:val="00984A21"/>
    <w:rsid w:val="00986B7B"/>
    <w:rsid w:val="009879BD"/>
    <w:rsid w:val="009956F7"/>
    <w:rsid w:val="009B1243"/>
    <w:rsid w:val="009C3211"/>
    <w:rsid w:val="009D069E"/>
    <w:rsid w:val="009D55C1"/>
    <w:rsid w:val="009E70F9"/>
    <w:rsid w:val="009E777B"/>
    <w:rsid w:val="009F0BE7"/>
    <w:rsid w:val="009F55CD"/>
    <w:rsid w:val="009F56F9"/>
    <w:rsid w:val="00A24608"/>
    <w:rsid w:val="00A25C5A"/>
    <w:rsid w:val="00A3201F"/>
    <w:rsid w:val="00A33E8A"/>
    <w:rsid w:val="00A37650"/>
    <w:rsid w:val="00A52F4F"/>
    <w:rsid w:val="00A66FFA"/>
    <w:rsid w:val="00A67519"/>
    <w:rsid w:val="00A76AF5"/>
    <w:rsid w:val="00A81450"/>
    <w:rsid w:val="00A81EB9"/>
    <w:rsid w:val="00A86F49"/>
    <w:rsid w:val="00A94BA9"/>
    <w:rsid w:val="00AA0451"/>
    <w:rsid w:val="00AA7CB1"/>
    <w:rsid w:val="00AA7F88"/>
    <w:rsid w:val="00AB7C85"/>
    <w:rsid w:val="00AC7DB2"/>
    <w:rsid w:val="00AD20AF"/>
    <w:rsid w:val="00AE251E"/>
    <w:rsid w:val="00AE7FE9"/>
    <w:rsid w:val="00B02183"/>
    <w:rsid w:val="00B15A43"/>
    <w:rsid w:val="00B24C83"/>
    <w:rsid w:val="00B43AD9"/>
    <w:rsid w:val="00B558FB"/>
    <w:rsid w:val="00B636F0"/>
    <w:rsid w:val="00B664FC"/>
    <w:rsid w:val="00B83485"/>
    <w:rsid w:val="00B90C63"/>
    <w:rsid w:val="00B95693"/>
    <w:rsid w:val="00BA1486"/>
    <w:rsid w:val="00BA71A0"/>
    <w:rsid w:val="00BB4CEE"/>
    <w:rsid w:val="00BB7380"/>
    <w:rsid w:val="00BC2F75"/>
    <w:rsid w:val="00BD24D0"/>
    <w:rsid w:val="00BE18A5"/>
    <w:rsid w:val="00C16DAE"/>
    <w:rsid w:val="00C319AD"/>
    <w:rsid w:val="00C41EAB"/>
    <w:rsid w:val="00C535DB"/>
    <w:rsid w:val="00C56FEB"/>
    <w:rsid w:val="00C70C9C"/>
    <w:rsid w:val="00C82473"/>
    <w:rsid w:val="00C837B9"/>
    <w:rsid w:val="00C86CCA"/>
    <w:rsid w:val="00CA44C2"/>
    <w:rsid w:val="00CA462D"/>
    <w:rsid w:val="00CA5708"/>
    <w:rsid w:val="00CB6625"/>
    <w:rsid w:val="00CF6EC9"/>
    <w:rsid w:val="00CF7332"/>
    <w:rsid w:val="00D000CC"/>
    <w:rsid w:val="00D04CC1"/>
    <w:rsid w:val="00D06EBB"/>
    <w:rsid w:val="00D234C4"/>
    <w:rsid w:val="00D46FA5"/>
    <w:rsid w:val="00D602F3"/>
    <w:rsid w:val="00D77FB3"/>
    <w:rsid w:val="00D81616"/>
    <w:rsid w:val="00D83556"/>
    <w:rsid w:val="00D957D5"/>
    <w:rsid w:val="00D96ACE"/>
    <w:rsid w:val="00DA1513"/>
    <w:rsid w:val="00DA2130"/>
    <w:rsid w:val="00DB5F7D"/>
    <w:rsid w:val="00DC2CC8"/>
    <w:rsid w:val="00DC6DEE"/>
    <w:rsid w:val="00DD4EDC"/>
    <w:rsid w:val="00DD79EB"/>
    <w:rsid w:val="00DE0523"/>
    <w:rsid w:val="00DF4C93"/>
    <w:rsid w:val="00DF612B"/>
    <w:rsid w:val="00DF632C"/>
    <w:rsid w:val="00E027A2"/>
    <w:rsid w:val="00E16552"/>
    <w:rsid w:val="00E31988"/>
    <w:rsid w:val="00E538E7"/>
    <w:rsid w:val="00E566B3"/>
    <w:rsid w:val="00E678B5"/>
    <w:rsid w:val="00E67B94"/>
    <w:rsid w:val="00E70621"/>
    <w:rsid w:val="00E756CA"/>
    <w:rsid w:val="00E80365"/>
    <w:rsid w:val="00E84083"/>
    <w:rsid w:val="00E86183"/>
    <w:rsid w:val="00E86D91"/>
    <w:rsid w:val="00E87E04"/>
    <w:rsid w:val="00E94303"/>
    <w:rsid w:val="00E95CC0"/>
    <w:rsid w:val="00EA54D0"/>
    <w:rsid w:val="00EB0941"/>
    <w:rsid w:val="00EB125D"/>
    <w:rsid w:val="00EB4521"/>
    <w:rsid w:val="00EB5967"/>
    <w:rsid w:val="00EB795C"/>
    <w:rsid w:val="00EC0558"/>
    <w:rsid w:val="00EC2A2A"/>
    <w:rsid w:val="00EC2BCF"/>
    <w:rsid w:val="00EC6747"/>
    <w:rsid w:val="00EC7008"/>
    <w:rsid w:val="00ED07DF"/>
    <w:rsid w:val="00ED29F9"/>
    <w:rsid w:val="00ED3136"/>
    <w:rsid w:val="00ED3D1D"/>
    <w:rsid w:val="00EE33C9"/>
    <w:rsid w:val="00EF2392"/>
    <w:rsid w:val="00EF7DD6"/>
    <w:rsid w:val="00F02A67"/>
    <w:rsid w:val="00F17E06"/>
    <w:rsid w:val="00F221A2"/>
    <w:rsid w:val="00F4251E"/>
    <w:rsid w:val="00F45D19"/>
    <w:rsid w:val="00F63595"/>
    <w:rsid w:val="00F64E7C"/>
    <w:rsid w:val="00F65DA0"/>
    <w:rsid w:val="00F72539"/>
    <w:rsid w:val="00F74CD5"/>
    <w:rsid w:val="00F754FB"/>
    <w:rsid w:val="00F778AA"/>
    <w:rsid w:val="00F84ED7"/>
    <w:rsid w:val="00FA3579"/>
    <w:rsid w:val="00FB19C1"/>
    <w:rsid w:val="00FB688D"/>
    <w:rsid w:val="00FC108E"/>
    <w:rsid w:val="00FC39B0"/>
    <w:rsid w:val="00FD4489"/>
    <w:rsid w:val="00FD574B"/>
    <w:rsid w:val="00FE31C6"/>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C4C8C8"/>
  <w15:docId w15:val="{2DF4622E-1BDB-41B9-ABB9-4290A429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table" w:styleId="PlainTable3">
    <w:name w:val="Plain Table 3"/>
    <w:basedOn w:val="TableNormal"/>
    <w:uiPriority w:val="42"/>
    <w:rsid w:val="004526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4526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1"/>
    <w:rsid w:val="004526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header" Target="header7.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dec.alaska.gov/eh/dw/security/security.html" TargetMode="Externa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dec.alaska.gov/eh/dw/security/regulations/" TargetMode="Externa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westbrook\AppData\Roaming\Microsoft\Templates\Annual%20report%20with%20cover%20photo%20(Timeless%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6EFF2-6B3C-4C26-B22A-04F394D9F85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CFB78397-3273-4EBA-9D10-8976A8B177F5}">
      <dgm:prSet phldrT="[Text]" custT="1"/>
      <dgm:spPr/>
      <dgm:t>
        <a:bodyPr/>
        <a:lstStyle/>
        <a:p>
          <a:r>
            <a:rPr lang="en-US" sz="1200"/>
            <a:t>Emergency Lead</a:t>
          </a:r>
        </a:p>
      </dgm:t>
    </dgm:pt>
    <dgm:pt modelId="{2F783729-3D47-4C2B-87DA-3C6DE32CC7D2}" type="parTrans" cxnId="{7D4BC416-F9A9-42F1-BD1A-8BE431573A34}">
      <dgm:prSet/>
      <dgm:spPr/>
      <dgm:t>
        <a:bodyPr/>
        <a:lstStyle/>
        <a:p>
          <a:endParaRPr lang="en-US" sz="1100"/>
        </a:p>
      </dgm:t>
    </dgm:pt>
    <dgm:pt modelId="{393401D5-F7F0-49E7-BA6B-7664A69E28E1}" type="sibTrans" cxnId="{7D4BC416-F9A9-42F1-BD1A-8BE431573A34}">
      <dgm:prSet custT="1"/>
      <dgm:spPr/>
      <dgm:t>
        <a:bodyPr/>
        <a:lstStyle/>
        <a:p>
          <a:endParaRPr lang="en-US" sz="1100">
            <a:solidFill>
              <a:srgbClr val="C00000"/>
            </a:solidFill>
          </a:endParaRPr>
        </a:p>
      </dgm:t>
    </dgm:pt>
    <dgm:pt modelId="{0D4F8EE0-F368-4CF5-9AB5-540E66A34018}" type="asst">
      <dgm:prSet phldrT="[Text]" custT="1"/>
      <dgm:spPr/>
      <dgm:t>
        <a:bodyPr/>
        <a:lstStyle/>
        <a:p>
          <a:r>
            <a:rPr lang="en-US" sz="1200"/>
            <a:t>Utility Owner</a:t>
          </a:r>
        </a:p>
      </dgm:t>
    </dgm:pt>
    <dgm:pt modelId="{740BBD47-FFA1-4EBF-B7DF-2DDAA7BD323E}" type="parTrans" cxnId="{716B14C0-F8A2-4830-9460-EC794A89CD81}">
      <dgm:prSet/>
      <dgm:spPr/>
      <dgm:t>
        <a:bodyPr/>
        <a:lstStyle/>
        <a:p>
          <a:endParaRPr lang="en-US" sz="1100"/>
        </a:p>
      </dgm:t>
    </dgm:pt>
    <dgm:pt modelId="{04CFDD6C-18C2-4684-A744-FA427016DB43}" type="sibTrans" cxnId="{716B14C0-F8A2-4830-9460-EC794A89CD81}">
      <dgm:prSet custT="1"/>
      <dgm:spPr/>
      <dgm:t>
        <a:bodyPr/>
        <a:lstStyle/>
        <a:p>
          <a:endParaRPr lang="en-US" sz="900">
            <a:solidFill>
              <a:srgbClr val="C00000"/>
            </a:solidFill>
          </a:endParaRPr>
        </a:p>
      </dgm:t>
    </dgm:pt>
    <dgm:pt modelId="{9D08AE51-CFA8-4296-BB4A-111722963A2A}">
      <dgm:prSet phldrT="[Text]" custT="1"/>
      <dgm:spPr/>
      <dgm:t>
        <a:bodyPr/>
        <a:lstStyle/>
        <a:p>
          <a:r>
            <a:rPr lang="en-US" sz="1200"/>
            <a:t>Media Spokesperson</a:t>
          </a:r>
        </a:p>
      </dgm:t>
    </dgm:pt>
    <dgm:pt modelId="{B8FF0E43-CEC4-4ED5-B6FD-B034EA252B1A}" type="parTrans" cxnId="{F524D6F0-903B-42F3-BE8C-1FCF1405AA4A}">
      <dgm:prSet/>
      <dgm:spPr/>
      <dgm:t>
        <a:bodyPr/>
        <a:lstStyle/>
        <a:p>
          <a:endParaRPr lang="en-US" sz="1100"/>
        </a:p>
      </dgm:t>
    </dgm:pt>
    <dgm:pt modelId="{15438A4A-3678-484D-B44A-7BCC2D21131A}" type="sibTrans" cxnId="{F524D6F0-903B-42F3-BE8C-1FCF1405AA4A}">
      <dgm:prSet custT="1"/>
      <dgm:spPr/>
      <dgm:t>
        <a:bodyPr/>
        <a:lstStyle/>
        <a:p>
          <a:endParaRPr lang="en-US" sz="1100">
            <a:solidFill>
              <a:srgbClr val="C00000"/>
            </a:solidFill>
          </a:endParaRPr>
        </a:p>
      </dgm:t>
    </dgm:pt>
    <dgm:pt modelId="{C41B6332-95BC-47A7-9C68-26E29721B504}">
      <dgm:prSet phldrT="[Text]" custT="1"/>
      <dgm:spPr/>
      <dgm:t>
        <a:bodyPr/>
        <a:lstStyle/>
        <a:p>
          <a:r>
            <a:rPr lang="en-US" sz="1200"/>
            <a:t>Safety Officer</a:t>
          </a:r>
        </a:p>
      </dgm:t>
    </dgm:pt>
    <dgm:pt modelId="{620C60A6-13E2-4DC5-A453-62537ED963A9}" type="parTrans" cxnId="{ED1A6731-DE88-41E3-BD7E-6FD76F2C5FBD}">
      <dgm:prSet/>
      <dgm:spPr/>
      <dgm:t>
        <a:bodyPr/>
        <a:lstStyle/>
        <a:p>
          <a:endParaRPr lang="en-US" sz="1100"/>
        </a:p>
      </dgm:t>
    </dgm:pt>
    <dgm:pt modelId="{63D0D29D-9819-4301-86DB-1569B7293761}" type="sibTrans" cxnId="{ED1A6731-DE88-41E3-BD7E-6FD76F2C5FBD}">
      <dgm:prSet custT="1"/>
      <dgm:spPr/>
      <dgm:t>
        <a:bodyPr/>
        <a:lstStyle/>
        <a:p>
          <a:endParaRPr lang="en-US" sz="1100">
            <a:solidFill>
              <a:srgbClr val="C00000"/>
            </a:solidFill>
          </a:endParaRPr>
        </a:p>
      </dgm:t>
    </dgm:pt>
    <dgm:pt modelId="{713CE942-0B96-42B1-8CA6-E1AE009E2B0F}">
      <dgm:prSet phldrT="[Text]" custT="1"/>
      <dgm:spPr/>
      <dgm:t>
        <a:bodyPr/>
        <a:lstStyle/>
        <a:p>
          <a:r>
            <a:rPr lang="en-US" sz="1200"/>
            <a:t>Operator(s)</a:t>
          </a:r>
        </a:p>
      </dgm:t>
    </dgm:pt>
    <dgm:pt modelId="{CC652F44-B0E7-43F8-A491-6B3310E569D6}" type="parTrans" cxnId="{94E505A4-680D-46DD-94E3-39A65687363E}">
      <dgm:prSet/>
      <dgm:spPr/>
      <dgm:t>
        <a:bodyPr/>
        <a:lstStyle/>
        <a:p>
          <a:endParaRPr lang="en-US" sz="1100"/>
        </a:p>
      </dgm:t>
    </dgm:pt>
    <dgm:pt modelId="{9859AA6A-79DB-4F62-94D6-3005710414DA}" type="sibTrans" cxnId="{94E505A4-680D-46DD-94E3-39A65687363E}">
      <dgm:prSet custT="1"/>
      <dgm:spPr/>
      <dgm:t>
        <a:bodyPr/>
        <a:lstStyle/>
        <a:p>
          <a:endParaRPr lang="en-US" sz="1100">
            <a:solidFill>
              <a:srgbClr val="C00000"/>
            </a:solidFill>
          </a:endParaRPr>
        </a:p>
      </dgm:t>
    </dgm:pt>
    <dgm:pt modelId="{A3BDE658-9687-4CED-BD50-12B870F3191B}" type="asst">
      <dgm:prSet phldrT="[Text]" custT="1"/>
      <dgm:spPr/>
      <dgm:t>
        <a:bodyPr/>
        <a:lstStyle/>
        <a:p>
          <a:r>
            <a:rPr lang="en-US" sz="1200"/>
            <a:t>Public Works Manager</a:t>
          </a:r>
        </a:p>
      </dgm:t>
    </dgm:pt>
    <dgm:pt modelId="{0BC58D31-64D1-4D89-B73A-DCAB229FC9B4}" type="parTrans" cxnId="{BFE35680-BB99-4097-B56D-836A893D0892}">
      <dgm:prSet/>
      <dgm:spPr/>
      <dgm:t>
        <a:bodyPr/>
        <a:lstStyle/>
        <a:p>
          <a:endParaRPr lang="en-US" sz="1100"/>
        </a:p>
      </dgm:t>
    </dgm:pt>
    <dgm:pt modelId="{FF25D8EF-9B87-474B-A05C-8AF281779243}" type="sibTrans" cxnId="{BFE35680-BB99-4097-B56D-836A893D0892}">
      <dgm:prSet custT="1"/>
      <dgm:spPr/>
      <dgm:t>
        <a:bodyPr/>
        <a:lstStyle/>
        <a:p>
          <a:endParaRPr lang="en-US" sz="1100">
            <a:solidFill>
              <a:srgbClr val="C00000"/>
            </a:solidFill>
          </a:endParaRPr>
        </a:p>
      </dgm:t>
    </dgm:pt>
    <dgm:pt modelId="{9E206DEA-94D3-4CB3-B2EF-6CF4E732CEF9}">
      <dgm:prSet phldrT="[Text]" custT="1"/>
      <dgm:spPr/>
      <dgm:t>
        <a:bodyPr/>
        <a:lstStyle/>
        <a:p>
          <a:r>
            <a:rPr lang="en-US" sz="1200"/>
            <a:t>Alternate Emergency Lead</a:t>
          </a:r>
        </a:p>
      </dgm:t>
    </dgm:pt>
    <dgm:pt modelId="{D2E7664F-499E-49E5-AC72-FC22D6979BCE}" type="parTrans" cxnId="{1897C21F-74BE-42F3-8EB4-CEB51DF56DA3}">
      <dgm:prSet/>
      <dgm:spPr/>
      <dgm:t>
        <a:bodyPr/>
        <a:lstStyle/>
        <a:p>
          <a:endParaRPr lang="en-US"/>
        </a:p>
      </dgm:t>
    </dgm:pt>
    <dgm:pt modelId="{3CCF9E14-C53F-471E-A1C8-CB90934DDED5}" type="sibTrans" cxnId="{1897C21F-74BE-42F3-8EB4-CEB51DF56DA3}">
      <dgm:prSet custT="1"/>
      <dgm:spPr/>
      <dgm:t>
        <a:bodyPr/>
        <a:lstStyle/>
        <a:p>
          <a:endParaRPr lang="en-US" sz="1100">
            <a:solidFill>
              <a:srgbClr val="C00000"/>
            </a:solidFill>
          </a:endParaRPr>
        </a:p>
      </dgm:t>
    </dgm:pt>
    <dgm:pt modelId="{ABF81ABE-7FED-45C4-AF6C-43D1EA51FB68}" type="pres">
      <dgm:prSet presAssocID="{D486EFF2-6B3C-4C26-B22A-04F394D9F85C}" presName="hierChild1" presStyleCnt="0">
        <dgm:presLayoutVars>
          <dgm:orgChart val="1"/>
          <dgm:chPref val="1"/>
          <dgm:dir/>
          <dgm:animOne val="branch"/>
          <dgm:animLvl val="lvl"/>
          <dgm:resizeHandles/>
        </dgm:presLayoutVars>
      </dgm:prSet>
      <dgm:spPr/>
      <dgm:t>
        <a:bodyPr/>
        <a:lstStyle/>
        <a:p>
          <a:endParaRPr lang="en-US"/>
        </a:p>
      </dgm:t>
    </dgm:pt>
    <dgm:pt modelId="{3AFF0B0A-7785-4C4C-B770-80B1D72813AF}" type="pres">
      <dgm:prSet presAssocID="{9E206DEA-94D3-4CB3-B2EF-6CF4E732CEF9}" presName="hierRoot1" presStyleCnt="0">
        <dgm:presLayoutVars>
          <dgm:hierBranch val="init"/>
        </dgm:presLayoutVars>
      </dgm:prSet>
      <dgm:spPr/>
    </dgm:pt>
    <dgm:pt modelId="{0E45565E-6CFD-4815-BCC7-C32EB5EE5266}" type="pres">
      <dgm:prSet presAssocID="{9E206DEA-94D3-4CB3-B2EF-6CF4E732CEF9}" presName="rootComposite1" presStyleCnt="0"/>
      <dgm:spPr/>
    </dgm:pt>
    <dgm:pt modelId="{0CF0A76C-5FF0-4BEC-ABAA-DFBC84BE0032}" type="pres">
      <dgm:prSet presAssocID="{9E206DEA-94D3-4CB3-B2EF-6CF4E732CEF9}" presName="rootText1" presStyleLbl="node0" presStyleIdx="0" presStyleCnt="2">
        <dgm:presLayoutVars>
          <dgm:chMax/>
          <dgm:chPref val="3"/>
        </dgm:presLayoutVars>
      </dgm:prSet>
      <dgm:spPr/>
      <dgm:t>
        <a:bodyPr/>
        <a:lstStyle/>
        <a:p>
          <a:endParaRPr lang="en-US"/>
        </a:p>
      </dgm:t>
    </dgm:pt>
    <dgm:pt modelId="{4A546075-3633-41BC-8D4B-394A8C7E8657}" type="pres">
      <dgm:prSet presAssocID="{9E206DEA-94D3-4CB3-B2EF-6CF4E732CEF9}" presName="titleText1" presStyleLbl="fgAcc0" presStyleIdx="0" presStyleCnt="2">
        <dgm:presLayoutVars>
          <dgm:chMax val="0"/>
          <dgm:chPref val="0"/>
        </dgm:presLayoutVars>
      </dgm:prSet>
      <dgm:spPr/>
      <dgm:t>
        <a:bodyPr/>
        <a:lstStyle/>
        <a:p>
          <a:endParaRPr lang="en-US"/>
        </a:p>
      </dgm:t>
    </dgm:pt>
    <dgm:pt modelId="{403A5149-9B68-4C0B-8548-28CCF24C8136}" type="pres">
      <dgm:prSet presAssocID="{9E206DEA-94D3-4CB3-B2EF-6CF4E732CEF9}" presName="rootConnector1" presStyleLbl="node1" presStyleIdx="0" presStyleCnt="3"/>
      <dgm:spPr/>
      <dgm:t>
        <a:bodyPr/>
        <a:lstStyle/>
        <a:p>
          <a:endParaRPr lang="en-US"/>
        </a:p>
      </dgm:t>
    </dgm:pt>
    <dgm:pt modelId="{63B7E34E-76DB-4C79-A5C9-FC6C72D85CF0}" type="pres">
      <dgm:prSet presAssocID="{9E206DEA-94D3-4CB3-B2EF-6CF4E732CEF9}" presName="hierChild2" presStyleCnt="0"/>
      <dgm:spPr/>
    </dgm:pt>
    <dgm:pt modelId="{19EBA6DA-4A5E-4A12-8917-1480A2EB720F}" type="pres">
      <dgm:prSet presAssocID="{9E206DEA-94D3-4CB3-B2EF-6CF4E732CEF9}" presName="hierChild3" presStyleCnt="0"/>
      <dgm:spPr/>
    </dgm:pt>
    <dgm:pt modelId="{D389B526-D7EF-44FD-B6CB-AA5543994829}" type="pres">
      <dgm:prSet presAssocID="{CFB78397-3273-4EBA-9D10-8976A8B177F5}" presName="hierRoot1" presStyleCnt="0">
        <dgm:presLayoutVars>
          <dgm:hierBranch val="init"/>
        </dgm:presLayoutVars>
      </dgm:prSet>
      <dgm:spPr/>
    </dgm:pt>
    <dgm:pt modelId="{A4190A2B-5EBF-469F-9865-4DD25AD034E7}" type="pres">
      <dgm:prSet presAssocID="{CFB78397-3273-4EBA-9D10-8976A8B177F5}" presName="rootComposite1" presStyleCnt="0"/>
      <dgm:spPr/>
    </dgm:pt>
    <dgm:pt modelId="{7DCA501F-EF99-4291-88F4-F8C922B4EDC1}" type="pres">
      <dgm:prSet presAssocID="{CFB78397-3273-4EBA-9D10-8976A8B177F5}" presName="rootText1" presStyleLbl="node0" presStyleIdx="1" presStyleCnt="2">
        <dgm:presLayoutVars>
          <dgm:chMax/>
          <dgm:chPref val="3"/>
        </dgm:presLayoutVars>
      </dgm:prSet>
      <dgm:spPr/>
      <dgm:t>
        <a:bodyPr/>
        <a:lstStyle/>
        <a:p>
          <a:endParaRPr lang="en-US"/>
        </a:p>
      </dgm:t>
    </dgm:pt>
    <dgm:pt modelId="{E3502D01-B796-47DE-BFA5-350FCFBD88D4}" type="pres">
      <dgm:prSet presAssocID="{CFB78397-3273-4EBA-9D10-8976A8B177F5}" presName="titleText1" presStyleLbl="fgAcc0" presStyleIdx="1" presStyleCnt="2">
        <dgm:presLayoutVars>
          <dgm:chMax val="0"/>
          <dgm:chPref val="0"/>
        </dgm:presLayoutVars>
      </dgm:prSet>
      <dgm:spPr/>
      <dgm:t>
        <a:bodyPr/>
        <a:lstStyle/>
        <a:p>
          <a:endParaRPr lang="en-US"/>
        </a:p>
      </dgm:t>
    </dgm:pt>
    <dgm:pt modelId="{41D3B65B-7C67-48AB-B754-B0F139616682}" type="pres">
      <dgm:prSet presAssocID="{CFB78397-3273-4EBA-9D10-8976A8B177F5}" presName="rootConnector1" presStyleLbl="node1" presStyleIdx="0" presStyleCnt="3"/>
      <dgm:spPr/>
      <dgm:t>
        <a:bodyPr/>
        <a:lstStyle/>
        <a:p>
          <a:endParaRPr lang="en-US"/>
        </a:p>
      </dgm:t>
    </dgm:pt>
    <dgm:pt modelId="{3CE88889-C10A-448E-A11B-F68059B365E5}" type="pres">
      <dgm:prSet presAssocID="{CFB78397-3273-4EBA-9D10-8976A8B177F5}" presName="hierChild2" presStyleCnt="0"/>
      <dgm:spPr/>
    </dgm:pt>
    <dgm:pt modelId="{B5610B58-76B3-4914-9328-80960FAE3F20}" type="pres">
      <dgm:prSet presAssocID="{CC652F44-B0E7-43F8-A491-6B3310E569D6}" presName="Name37" presStyleLbl="parChTrans1D2" presStyleIdx="0" presStyleCnt="5"/>
      <dgm:spPr/>
      <dgm:t>
        <a:bodyPr/>
        <a:lstStyle/>
        <a:p>
          <a:endParaRPr lang="en-US"/>
        </a:p>
      </dgm:t>
    </dgm:pt>
    <dgm:pt modelId="{AFAB48A5-5A6A-4663-B995-121506E50B69}" type="pres">
      <dgm:prSet presAssocID="{713CE942-0B96-42B1-8CA6-E1AE009E2B0F}" presName="hierRoot2" presStyleCnt="0">
        <dgm:presLayoutVars>
          <dgm:hierBranch val="init"/>
        </dgm:presLayoutVars>
      </dgm:prSet>
      <dgm:spPr/>
    </dgm:pt>
    <dgm:pt modelId="{EC2AEC41-4D11-4FD7-AB50-8B6FD5F97AEC}" type="pres">
      <dgm:prSet presAssocID="{713CE942-0B96-42B1-8CA6-E1AE009E2B0F}" presName="rootComposite" presStyleCnt="0"/>
      <dgm:spPr/>
    </dgm:pt>
    <dgm:pt modelId="{F89B0B34-CB91-4935-933E-56239831711B}" type="pres">
      <dgm:prSet presAssocID="{713CE942-0B96-42B1-8CA6-E1AE009E2B0F}" presName="rootText" presStyleLbl="node1" presStyleIdx="0" presStyleCnt="3">
        <dgm:presLayoutVars>
          <dgm:chMax/>
          <dgm:chPref val="3"/>
        </dgm:presLayoutVars>
      </dgm:prSet>
      <dgm:spPr/>
      <dgm:t>
        <a:bodyPr/>
        <a:lstStyle/>
        <a:p>
          <a:endParaRPr lang="en-US"/>
        </a:p>
      </dgm:t>
    </dgm:pt>
    <dgm:pt modelId="{172534E0-68AD-45FC-8428-76C5E3D95B8F}" type="pres">
      <dgm:prSet presAssocID="{713CE942-0B96-42B1-8CA6-E1AE009E2B0F}" presName="titleText2" presStyleLbl="fgAcc1" presStyleIdx="0" presStyleCnt="3">
        <dgm:presLayoutVars>
          <dgm:chMax val="0"/>
          <dgm:chPref val="0"/>
        </dgm:presLayoutVars>
      </dgm:prSet>
      <dgm:spPr/>
      <dgm:t>
        <a:bodyPr/>
        <a:lstStyle/>
        <a:p>
          <a:endParaRPr lang="en-US"/>
        </a:p>
      </dgm:t>
    </dgm:pt>
    <dgm:pt modelId="{EB40D760-6A5E-425D-8B08-5005A08AE658}" type="pres">
      <dgm:prSet presAssocID="{713CE942-0B96-42B1-8CA6-E1AE009E2B0F}" presName="rootConnector" presStyleLbl="node2" presStyleIdx="0" presStyleCnt="0"/>
      <dgm:spPr/>
      <dgm:t>
        <a:bodyPr/>
        <a:lstStyle/>
        <a:p>
          <a:endParaRPr lang="en-US"/>
        </a:p>
      </dgm:t>
    </dgm:pt>
    <dgm:pt modelId="{BAAA84A4-E84B-473C-A15B-214D697A1F09}" type="pres">
      <dgm:prSet presAssocID="{713CE942-0B96-42B1-8CA6-E1AE009E2B0F}" presName="hierChild4" presStyleCnt="0"/>
      <dgm:spPr/>
    </dgm:pt>
    <dgm:pt modelId="{77BD83CF-452F-4375-A685-64A8A7BCF2DF}" type="pres">
      <dgm:prSet presAssocID="{713CE942-0B96-42B1-8CA6-E1AE009E2B0F}" presName="hierChild5" presStyleCnt="0"/>
      <dgm:spPr/>
    </dgm:pt>
    <dgm:pt modelId="{B9D9B01B-8064-4DEF-A7B9-C9288988CFA3}" type="pres">
      <dgm:prSet presAssocID="{B8FF0E43-CEC4-4ED5-B6FD-B034EA252B1A}" presName="Name37" presStyleLbl="parChTrans1D2" presStyleIdx="1" presStyleCnt="5"/>
      <dgm:spPr/>
      <dgm:t>
        <a:bodyPr/>
        <a:lstStyle/>
        <a:p>
          <a:endParaRPr lang="en-US"/>
        </a:p>
      </dgm:t>
    </dgm:pt>
    <dgm:pt modelId="{B5A14BD7-0CED-4674-A885-A54E6385063A}" type="pres">
      <dgm:prSet presAssocID="{9D08AE51-CFA8-4296-BB4A-111722963A2A}" presName="hierRoot2" presStyleCnt="0">
        <dgm:presLayoutVars>
          <dgm:hierBranch val="init"/>
        </dgm:presLayoutVars>
      </dgm:prSet>
      <dgm:spPr/>
    </dgm:pt>
    <dgm:pt modelId="{BE403F95-8E7A-4E25-ACCB-DDE7E35AE2D4}" type="pres">
      <dgm:prSet presAssocID="{9D08AE51-CFA8-4296-BB4A-111722963A2A}" presName="rootComposite" presStyleCnt="0"/>
      <dgm:spPr/>
    </dgm:pt>
    <dgm:pt modelId="{C5B4CBBE-160B-44E2-91F1-8E177CE9C3E5}" type="pres">
      <dgm:prSet presAssocID="{9D08AE51-CFA8-4296-BB4A-111722963A2A}" presName="rootText" presStyleLbl="node1" presStyleIdx="1" presStyleCnt="3">
        <dgm:presLayoutVars>
          <dgm:chMax/>
          <dgm:chPref val="3"/>
        </dgm:presLayoutVars>
      </dgm:prSet>
      <dgm:spPr/>
      <dgm:t>
        <a:bodyPr/>
        <a:lstStyle/>
        <a:p>
          <a:endParaRPr lang="en-US"/>
        </a:p>
      </dgm:t>
    </dgm:pt>
    <dgm:pt modelId="{BB026FD9-AE13-45C7-B3CF-4CAC63EE7C15}" type="pres">
      <dgm:prSet presAssocID="{9D08AE51-CFA8-4296-BB4A-111722963A2A}" presName="titleText2" presStyleLbl="fgAcc1" presStyleIdx="1" presStyleCnt="3">
        <dgm:presLayoutVars>
          <dgm:chMax val="0"/>
          <dgm:chPref val="0"/>
        </dgm:presLayoutVars>
      </dgm:prSet>
      <dgm:spPr/>
      <dgm:t>
        <a:bodyPr/>
        <a:lstStyle/>
        <a:p>
          <a:endParaRPr lang="en-US"/>
        </a:p>
      </dgm:t>
    </dgm:pt>
    <dgm:pt modelId="{44CB7CBD-EDE3-4325-B384-EC1E59150385}" type="pres">
      <dgm:prSet presAssocID="{9D08AE51-CFA8-4296-BB4A-111722963A2A}" presName="rootConnector" presStyleLbl="node2" presStyleIdx="0" presStyleCnt="0"/>
      <dgm:spPr/>
      <dgm:t>
        <a:bodyPr/>
        <a:lstStyle/>
        <a:p>
          <a:endParaRPr lang="en-US"/>
        </a:p>
      </dgm:t>
    </dgm:pt>
    <dgm:pt modelId="{EE56ECA7-A03C-41BC-A608-2244630D8D76}" type="pres">
      <dgm:prSet presAssocID="{9D08AE51-CFA8-4296-BB4A-111722963A2A}" presName="hierChild4" presStyleCnt="0"/>
      <dgm:spPr/>
    </dgm:pt>
    <dgm:pt modelId="{833436FC-5AB5-428B-9F7E-D675CA41776D}" type="pres">
      <dgm:prSet presAssocID="{9D08AE51-CFA8-4296-BB4A-111722963A2A}" presName="hierChild5" presStyleCnt="0"/>
      <dgm:spPr/>
    </dgm:pt>
    <dgm:pt modelId="{59DEA553-7FBB-4579-95DB-E68B1085EC94}" type="pres">
      <dgm:prSet presAssocID="{620C60A6-13E2-4DC5-A453-62537ED963A9}" presName="Name37" presStyleLbl="parChTrans1D2" presStyleIdx="2" presStyleCnt="5"/>
      <dgm:spPr/>
      <dgm:t>
        <a:bodyPr/>
        <a:lstStyle/>
        <a:p>
          <a:endParaRPr lang="en-US"/>
        </a:p>
      </dgm:t>
    </dgm:pt>
    <dgm:pt modelId="{9CE64FD4-5527-46BE-941B-62450886BC38}" type="pres">
      <dgm:prSet presAssocID="{C41B6332-95BC-47A7-9C68-26E29721B504}" presName="hierRoot2" presStyleCnt="0">
        <dgm:presLayoutVars>
          <dgm:hierBranch val="init"/>
        </dgm:presLayoutVars>
      </dgm:prSet>
      <dgm:spPr/>
    </dgm:pt>
    <dgm:pt modelId="{9B58A5DB-80D7-4E7F-8ACA-9B2245C4F333}" type="pres">
      <dgm:prSet presAssocID="{C41B6332-95BC-47A7-9C68-26E29721B504}" presName="rootComposite" presStyleCnt="0"/>
      <dgm:spPr/>
    </dgm:pt>
    <dgm:pt modelId="{0E225846-FA39-4481-A6DB-6379229B0FC8}" type="pres">
      <dgm:prSet presAssocID="{C41B6332-95BC-47A7-9C68-26E29721B504}" presName="rootText" presStyleLbl="node1" presStyleIdx="2" presStyleCnt="3">
        <dgm:presLayoutVars>
          <dgm:chMax/>
          <dgm:chPref val="3"/>
        </dgm:presLayoutVars>
      </dgm:prSet>
      <dgm:spPr/>
      <dgm:t>
        <a:bodyPr/>
        <a:lstStyle/>
        <a:p>
          <a:endParaRPr lang="en-US"/>
        </a:p>
      </dgm:t>
    </dgm:pt>
    <dgm:pt modelId="{37AC8E7E-AB19-4661-8DA5-89DC7CB9EFC4}" type="pres">
      <dgm:prSet presAssocID="{C41B6332-95BC-47A7-9C68-26E29721B504}" presName="titleText2" presStyleLbl="fgAcc1" presStyleIdx="2" presStyleCnt="3">
        <dgm:presLayoutVars>
          <dgm:chMax val="0"/>
          <dgm:chPref val="0"/>
        </dgm:presLayoutVars>
      </dgm:prSet>
      <dgm:spPr/>
      <dgm:t>
        <a:bodyPr/>
        <a:lstStyle/>
        <a:p>
          <a:endParaRPr lang="en-US"/>
        </a:p>
      </dgm:t>
    </dgm:pt>
    <dgm:pt modelId="{3C3C16F4-74E7-48D8-957D-B8E021AB63F8}" type="pres">
      <dgm:prSet presAssocID="{C41B6332-95BC-47A7-9C68-26E29721B504}" presName="rootConnector" presStyleLbl="node2" presStyleIdx="0" presStyleCnt="0"/>
      <dgm:spPr/>
      <dgm:t>
        <a:bodyPr/>
        <a:lstStyle/>
        <a:p>
          <a:endParaRPr lang="en-US"/>
        </a:p>
      </dgm:t>
    </dgm:pt>
    <dgm:pt modelId="{D4D4FE87-D1A0-40EA-99EA-AB6C5A4CAB5A}" type="pres">
      <dgm:prSet presAssocID="{C41B6332-95BC-47A7-9C68-26E29721B504}" presName="hierChild4" presStyleCnt="0"/>
      <dgm:spPr/>
    </dgm:pt>
    <dgm:pt modelId="{4D406944-4E49-4063-A828-87989E742141}" type="pres">
      <dgm:prSet presAssocID="{C41B6332-95BC-47A7-9C68-26E29721B504}" presName="hierChild5" presStyleCnt="0"/>
      <dgm:spPr/>
    </dgm:pt>
    <dgm:pt modelId="{728D032C-9B6A-47CE-8172-4D3AE45163C2}" type="pres">
      <dgm:prSet presAssocID="{CFB78397-3273-4EBA-9D10-8976A8B177F5}" presName="hierChild3" presStyleCnt="0"/>
      <dgm:spPr/>
    </dgm:pt>
    <dgm:pt modelId="{B98260E6-FA75-47D9-965E-7FE4F42105B9}" type="pres">
      <dgm:prSet presAssocID="{740BBD47-FFA1-4EBF-B7DF-2DDAA7BD323E}" presName="Name96" presStyleLbl="parChTrans1D2" presStyleIdx="3" presStyleCnt="5"/>
      <dgm:spPr/>
      <dgm:t>
        <a:bodyPr/>
        <a:lstStyle/>
        <a:p>
          <a:endParaRPr lang="en-US"/>
        </a:p>
      </dgm:t>
    </dgm:pt>
    <dgm:pt modelId="{7E0EA59E-746F-4B93-BFE2-10FE2EBBF1FF}" type="pres">
      <dgm:prSet presAssocID="{0D4F8EE0-F368-4CF5-9AB5-540E66A34018}" presName="hierRoot3" presStyleCnt="0">
        <dgm:presLayoutVars>
          <dgm:hierBranch val="init"/>
        </dgm:presLayoutVars>
      </dgm:prSet>
      <dgm:spPr/>
    </dgm:pt>
    <dgm:pt modelId="{0AABF049-473D-4CB4-9FEF-91D819F26FF9}" type="pres">
      <dgm:prSet presAssocID="{0D4F8EE0-F368-4CF5-9AB5-540E66A34018}" presName="rootComposite3" presStyleCnt="0"/>
      <dgm:spPr/>
    </dgm:pt>
    <dgm:pt modelId="{E9439248-7DD8-460E-97D0-BD098E55BD35}" type="pres">
      <dgm:prSet presAssocID="{0D4F8EE0-F368-4CF5-9AB5-540E66A34018}" presName="rootText3" presStyleLbl="asst1" presStyleIdx="0" presStyleCnt="2">
        <dgm:presLayoutVars>
          <dgm:chPref val="3"/>
        </dgm:presLayoutVars>
      </dgm:prSet>
      <dgm:spPr/>
      <dgm:t>
        <a:bodyPr/>
        <a:lstStyle/>
        <a:p>
          <a:endParaRPr lang="en-US"/>
        </a:p>
      </dgm:t>
    </dgm:pt>
    <dgm:pt modelId="{415C19C5-2636-446C-B0EC-34F6C6085ABC}" type="pres">
      <dgm:prSet presAssocID="{0D4F8EE0-F368-4CF5-9AB5-540E66A34018}" presName="titleText3" presStyleLbl="fgAcc2" presStyleIdx="0" presStyleCnt="2">
        <dgm:presLayoutVars>
          <dgm:chMax val="0"/>
          <dgm:chPref val="0"/>
        </dgm:presLayoutVars>
      </dgm:prSet>
      <dgm:spPr/>
      <dgm:t>
        <a:bodyPr/>
        <a:lstStyle/>
        <a:p>
          <a:endParaRPr lang="en-US"/>
        </a:p>
      </dgm:t>
    </dgm:pt>
    <dgm:pt modelId="{23F7E9D9-3522-4D3E-B1BA-921C58B49152}" type="pres">
      <dgm:prSet presAssocID="{0D4F8EE0-F368-4CF5-9AB5-540E66A34018}" presName="rootConnector3" presStyleLbl="asst1" presStyleIdx="0" presStyleCnt="2"/>
      <dgm:spPr/>
      <dgm:t>
        <a:bodyPr/>
        <a:lstStyle/>
        <a:p>
          <a:endParaRPr lang="en-US"/>
        </a:p>
      </dgm:t>
    </dgm:pt>
    <dgm:pt modelId="{C5F4A4A0-A670-4C46-97FB-A5555C29E5AD}" type="pres">
      <dgm:prSet presAssocID="{0D4F8EE0-F368-4CF5-9AB5-540E66A34018}" presName="hierChild6" presStyleCnt="0"/>
      <dgm:spPr/>
    </dgm:pt>
    <dgm:pt modelId="{E063400E-456F-48F9-B5EB-0FAE70BECBC0}" type="pres">
      <dgm:prSet presAssocID="{0D4F8EE0-F368-4CF5-9AB5-540E66A34018}" presName="hierChild7" presStyleCnt="0"/>
      <dgm:spPr/>
    </dgm:pt>
    <dgm:pt modelId="{6A45522B-D0F5-496F-8709-49AAD3F432BE}" type="pres">
      <dgm:prSet presAssocID="{0BC58D31-64D1-4D89-B73A-DCAB229FC9B4}" presName="Name96" presStyleLbl="parChTrans1D2" presStyleIdx="4" presStyleCnt="5"/>
      <dgm:spPr/>
      <dgm:t>
        <a:bodyPr/>
        <a:lstStyle/>
        <a:p>
          <a:endParaRPr lang="en-US"/>
        </a:p>
      </dgm:t>
    </dgm:pt>
    <dgm:pt modelId="{4DC1B20B-7014-4B7F-83B3-5DA25C1AB9FA}" type="pres">
      <dgm:prSet presAssocID="{A3BDE658-9687-4CED-BD50-12B870F3191B}" presName="hierRoot3" presStyleCnt="0">
        <dgm:presLayoutVars>
          <dgm:hierBranch val="init"/>
        </dgm:presLayoutVars>
      </dgm:prSet>
      <dgm:spPr/>
    </dgm:pt>
    <dgm:pt modelId="{A0AC2060-3A53-48BD-B98D-F7DB9C7B7878}" type="pres">
      <dgm:prSet presAssocID="{A3BDE658-9687-4CED-BD50-12B870F3191B}" presName="rootComposite3" presStyleCnt="0"/>
      <dgm:spPr/>
    </dgm:pt>
    <dgm:pt modelId="{1FFFB47E-7555-40FC-9FAC-2C8F788524AB}" type="pres">
      <dgm:prSet presAssocID="{A3BDE658-9687-4CED-BD50-12B870F3191B}" presName="rootText3" presStyleLbl="asst1" presStyleIdx="1" presStyleCnt="2">
        <dgm:presLayoutVars>
          <dgm:chPref val="3"/>
        </dgm:presLayoutVars>
      </dgm:prSet>
      <dgm:spPr/>
      <dgm:t>
        <a:bodyPr/>
        <a:lstStyle/>
        <a:p>
          <a:endParaRPr lang="en-US"/>
        </a:p>
      </dgm:t>
    </dgm:pt>
    <dgm:pt modelId="{79D88D72-2380-42E4-8040-CED281F8DEF3}" type="pres">
      <dgm:prSet presAssocID="{A3BDE658-9687-4CED-BD50-12B870F3191B}" presName="titleText3" presStyleLbl="fgAcc2" presStyleIdx="1" presStyleCnt="2">
        <dgm:presLayoutVars>
          <dgm:chMax val="0"/>
          <dgm:chPref val="0"/>
        </dgm:presLayoutVars>
      </dgm:prSet>
      <dgm:spPr/>
      <dgm:t>
        <a:bodyPr/>
        <a:lstStyle/>
        <a:p>
          <a:endParaRPr lang="en-US"/>
        </a:p>
      </dgm:t>
    </dgm:pt>
    <dgm:pt modelId="{234D59B6-1AB0-4CCC-8510-3DA0E8329A2E}" type="pres">
      <dgm:prSet presAssocID="{A3BDE658-9687-4CED-BD50-12B870F3191B}" presName="rootConnector3" presStyleLbl="asst1" presStyleIdx="1" presStyleCnt="2"/>
      <dgm:spPr/>
      <dgm:t>
        <a:bodyPr/>
        <a:lstStyle/>
        <a:p>
          <a:endParaRPr lang="en-US"/>
        </a:p>
      </dgm:t>
    </dgm:pt>
    <dgm:pt modelId="{9BD2F530-A5C8-4E99-8200-D73A09DFF443}" type="pres">
      <dgm:prSet presAssocID="{A3BDE658-9687-4CED-BD50-12B870F3191B}" presName="hierChild6" presStyleCnt="0"/>
      <dgm:spPr/>
    </dgm:pt>
    <dgm:pt modelId="{3565D12D-D2FB-448E-82FD-14049DEA5E5D}" type="pres">
      <dgm:prSet presAssocID="{A3BDE658-9687-4CED-BD50-12B870F3191B}" presName="hierChild7" presStyleCnt="0"/>
      <dgm:spPr/>
    </dgm:pt>
  </dgm:ptLst>
  <dgm:cxnLst>
    <dgm:cxn modelId="{395AA289-627F-4D91-8060-8B400E0A390A}" type="presOf" srcId="{15438A4A-3678-484D-B44A-7BCC2D21131A}" destId="{BB026FD9-AE13-45C7-B3CF-4CAC63EE7C15}" srcOrd="0" destOrd="0" presId="urn:microsoft.com/office/officeart/2008/layout/NameandTitleOrganizationalChart"/>
    <dgm:cxn modelId="{0FC581A1-CFFD-49F5-8967-965468007DAD}" type="presOf" srcId="{9D08AE51-CFA8-4296-BB4A-111722963A2A}" destId="{C5B4CBBE-160B-44E2-91F1-8E177CE9C3E5}" srcOrd="0" destOrd="0" presId="urn:microsoft.com/office/officeart/2008/layout/NameandTitleOrganizationalChart"/>
    <dgm:cxn modelId="{716B14C0-F8A2-4830-9460-EC794A89CD81}" srcId="{CFB78397-3273-4EBA-9D10-8976A8B177F5}" destId="{0D4F8EE0-F368-4CF5-9AB5-540E66A34018}" srcOrd="0" destOrd="0" parTransId="{740BBD47-FFA1-4EBF-B7DF-2DDAA7BD323E}" sibTransId="{04CFDD6C-18C2-4684-A744-FA427016DB43}"/>
    <dgm:cxn modelId="{65702E78-420C-4823-982B-C9CE1340FACF}" type="presOf" srcId="{FF25D8EF-9B87-474B-A05C-8AF281779243}" destId="{79D88D72-2380-42E4-8040-CED281F8DEF3}" srcOrd="0" destOrd="0" presId="urn:microsoft.com/office/officeart/2008/layout/NameandTitleOrganizationalChart"/>
    <dgm:cxn modelId="{77A43336-E356-417D-94FB-84C0964ACBF6}" type="presOf" srcId="{B8FF0E43-CEC4-4ED5-B6FD-B034EA252B1A}" destId="{B9D9B01B-8064-4DEF-A7B9-C9288988CFA3}" srcOrd="0" destOrd="0" presId="urn:microsoft.com/office/officeart/2008/layout/NameandTitleOrganizationalChart"/>
    <dgm:cxn modelId="{68E4C086-3EB2-440E-B38E-2539535C9424}" type="presOf" srcId="{713CE942-0B96-42B1-8CA6-E1AE009E2B0F}" destId="{EB40D760-6A5E-425D-8B08-5005A08AE658}" srcOrd="1" destOrd="0" presId="urn:microsoft.com/office/officeart/2008/layout/NameandTitleOrganizationalChart"/>
    <dgm:cxn modelId="{7346E216-9CEA-4E57-A0B5-F75A81259B0C}" type="presOf" srcId="{A3BDE658-9687-4CED-BD50-12B870F3191B}" destId="{234D59B6-1AB0-4CCC-8510-3DA0E8329A2E}" srcOrd="1" destOrd="0" presId="urn:microsoft.com/office/officeart/2008/layout/NameandTitleOrganizationalChart"/>
    <dgm:cxn modelId="{DC979C81-5E24-4151-95EA-10A604EB302D}" type="presOf" srcId="{0BC58D31-64D1-4D89-B73A-DCAB229FC9B4}" destId="{6A45522B-D0F5-496F-8709-49AAD3F432BE}" srcOrd="0" destOrd="0" presId="urn:microsoft.com/office/officeart/2008/layout/NameandTitleOrganizationalChart"/>
    <dgm:cxn modelId="{2428D244-5203-4F51-87E7-22724410F7E6}" type="presOf" srcId="{740BBD47-FFA1-4EBF-B7DF-2DDAA7BD323E}" destId="{B98260E6-FA75-47D9-965E-7FE4F42105B9}" srcOrd="0" destOrd="0" presId="urn:microsoft.com/office/officeart/2008/layout/NameandTitleOrganizationalChart"/>
    <dgm:cxn modelId="{3FBB56C1-307B-4C45-8193-2524B5C8BD29}" type="presOf" srcId="{9D08AE51-CFA8-4296-BB4A-111722963A2A}" destId="{44CB7CBD-EDE3-4325-B384-EC1E59150385}" srcOrd="1" destOrd="0" presId="urn:microsoft.com/office/officeart/2008/layout/NameandTitleOrganizationalChart"/>
    <dgm:cxn modelId="{3AA82881-2A53-4E69-A600-991558E0B51B}" type="presOf" srcId="{04CFDD6C-18C2-4684-A744-FA427016DB43}" destId="{415C19C5-2636-446C-B0EC-34F6C6085ABC}" srcOrd="0" destOrd="0" presId="urn:microsoft.com/office/officeart/2008/layout/NameandTitleOrganizationalChart"/>
    <dgm:cxn modelId="{F071454F-A66F-4A9C-AF88-B117AC7BDADA}" type="presOf" srcId="{0D4F8EE0-F368-4CF5-9AB5-540E66A34018}" destId="{23F7E9D9-3522-4D3E-B1BA-921C58B49152}" srcOrd="1" destOrd="0" presId="urn:microsoft.com/office/officeart/2008/layout/NameandTitleOrganizationalChart"/>
    <dgm:cxn modelId="{37CCBB8C-A431-46F9-83DF-C8447DF82E12}" type="presOf" srcId="{9E206DEA-94D3-4CB3-B2EF-6CF4E732CEF9}" destId="{403A5149-9B68-4C0B-8548-28CCF24C8136}" srcOrd="1" destOrd="0" presId="urn:microsoft.com/office/officeart/2008/layout/NameandTitleOrganizationalChart"/>
    <dgm:cxn modelId="{F524D6F0-903B-42F3-BE8C-1FCF1405AA4A}" srcId="{CFB78397-3273-4EBA-9D10-8976A8B177F5}" destId="{9D08AE51-CFA8-4296-BB4A-111722963A2A}" srcOrd="3" destOrd="0" parTransId="{B8FF0E43-CEC4-4ED5-B6FD-B034EA252B1A}" sibTransId="{15438A4A-3678-484D-B44A-7BCC2D21131A}"/>
    <dgm:cxn modelId="{E5807805-016B-43A3-A382-13EB303A2C9F}" type="presOf" srcId="{63D0D29D-9819-4301-86DB-1569B7293761}" destId="{37AC8E7E-AB19-4661-8DA5-89DC7CB9EFC4}" srcOrd="0" destOrd="0" presId="urn:microsoft.com/office/officeart/2008/layout/NameandTitleOrganizationalChart"/>
    <dgm:cxn modelId="{2B4951AE-1442-434B-B6DC-E26E3FDE59D4}" type="presOf" srcId="{393401D5-F7F0-49E7-BA6B-7664A69E28E1}" destId="{E3502D01-B796-47DE-BFA5-350FCFBD88D4}" srcOrd="0" destOrd="0" presId="urn:microsoft.com/office/officeart/2008/layout/NameandTitleOrganizationalChart"/>
    <dgm:cxn modelId="{5E4CF5C6-D4B8-42E8-8BA9-B3B1A4A5A863}" type="presOf" srcId="{CFB78397-3273-4EBA-9D10-8976A8B177F5}" destId="{7DCA501F-EF99-4291-88F4-F8C922B4EDC1}" srcOrd="0" destOrd="0" presId="urn:microsoft.com/office/officeart/2008/layout/NameandTitleOrganizationalChart"/>
    <dgm:cxn modelId="{D79A8EAD-A569-40C2-A198-C1C5E20A55FD}" type="presOf" srcId="{D486EFF2-6B3C-4C26-B22A-04F394D9F85C}" destId="{ABF81ABE-7FED-45C4-AF6C-43D1EA51FB68}" srcOrd="0" destOrd="0" presId="urn:microsoft.com/office/officeart/2008/layout/NameandTitleOrganizationalChart"/>
    <dgm:cxn modelId="{2CC364A1-1AE4-4763-9AEE-17D3A5229AAE}" type="presOf" srcId="{CC652F44-B0E7-43F8-A491-6B3310E569D6}" destId="{B5610B58-76B3-4914-9328-80960FAE3F20}" srcOrd="0" destOrd="0" presId="urn:microsoft.com/office/officeart/2008/layout/NameandTitleOrganizationalChart"/>
    <dgm:cxn modelId="{0FCA21F9-4160-4654-B95A-7A59E7A7C34C}" type="presOf" srcId="{C41B6332-95BC-47A7-9C68-26E29721B504}" destId="{0E225846-FA39-4481-A6DB-6379229B0FC8}" srcOrd="0" destOrd="0" presId="urn:microsoft.com/office/officeart/2008/layout/NameandTitleOrganizationalChart"/>
    <dgm:cxn modelId="{AB412C9B-A773-41EC-865D-6AB87822A687}" type="presOf" srcId="{C41B6332-95BC-47A7-9C68-26E29721B504}" destId="{3C3C16F4-74E7-48D8-957D-B8E021AB63F8}" srcOrd="1" destOrd="0" presId="urn:microsoft.com/office/officeart/2008/layout/NameandTitleOrganizationalChart"/>
    <dgm:cxn modelId="{94E505A4-680D-46DD-94E3-39A65687363E}" srcId="{CFB78397-3273-4EBA-9D10-8976A8B177F5}" destId="{713CE942-0B96-42B1-8CA6-E1AE009E2B0F}" srcOrd="2" destOrd="0" parTransId="{CC652F44-B0E7-43F8-A491-6B3310E569D6}" sibTransId="{9859AA6A-79DB-4F62-94D6-3005710414DA}"/>
    <dgm:cxn modelId="{4EA4F7D1-36BD-4965-94AC-4C161C39DA7C}" type="presOf" srcId="{713CE942-0B96-42B1-8CA6-E1AE009E2B0F}" destId="{F89B0B34-CB91-4935-933E-56239831711B}" srcOrd="0" destOrd="0" presId="urn:microsoft.com/office/officeart/2008/layout/NameandTitleOrganizationalChart"/>
    <dgm:cxn modelId="{1897C21F-74BE-42F3-8EB4-CEB51DF56DA3}" srcId="{D486EFF2-6B3C-4C26-B22A-04F394D9F85C}" destId="{9E206DEA-94D3-4CB3-B2EF-6CF4E732CEF9}" srcOrd="0" destOrd="0" parTransId="{D2E7664F-499E-49E5-AC72-FC22D6979BCE}" sibTransId="{3CCF9E14-C53F-471E-A1C8-CB90934DDED5}"/>
    <dgm:cxn modelId="{E35C6FDF-D665-4897-AABE-E4EDA0B8D5A7}" type="presOf" srcId="{CFB78397-3273-4EBA-9D10-8976A8B177F5}" destId="{41D3B65B-7C67-48AB-B754-B0F139616682}" srcOrd="1" destOrd="0" presId="urn:microsoft.com/office/officeart/2008/layout/NameandTitleOrganizationalChart"/>
    <dgm:cxn modelId="{B4FF2738-E1A0-497E-A53B-56F9C870A108}" type="presOf" srcId="{0D4F8EE0-F368-4CF5-9AB5-540E66A34018}" destId="{E9439248-7DD8-460E-97D0-BD098E55BD35}" srcOrd="0" destOrd="0" presId="urn:microsoft.com/office/officeart/2008/layout/NameandTitleOrganizationalChart"/>
    <dgm:cxn modelId="{BFE35680-BB99-4097-B56D-836A893D0892}" srcId="{CFB78397-3273-4EBA-9D10-8976A8B177F5}" destId="{A3BDE658-9687-4CED-BD50-12B870F3191B}" srcOrd="1" destOrd="0" parTransId="{0BC58D31-64D1-4D89-B73A-DCAB229FC9B4}" sibTransId="{FF25D8EF-9B87-474B-A05C-8AF281779243}"/>
    <dgm:cxn modelId="{E25CDEDC-AD99-40A9-8B72-EE8862D92059}" type="presOf" srcId="{620C60A6-13E2-4DC5-A453-62537ED963A9}" destId="{59DEA553-7FBB-4579-95DB-E68B1085EC94}" srcOrd="0" destOrd="0" presId="urn:microsoft.com/office/officeart/2008/layout/NameandTitleOrganizationalChart"/>
    <dgm:cxn modelId="{10A8F45D-4C23-4FF2-B2D7-1E6D0EF333EB}" type="presOf" srcId="{9859AA6A-79DB-4F62-94D6-3005710414DA}" destId="{172534E0-68AD-45FC-8428-76C5E3D95B8F}" srcOrd="0" destOrd="0" presId="urn:microsoft.com/office/officeart/2008/layout/NameandTitleOrganizationalChart"/>
    <dgm:cxn modelId="{3CDE44B6-D1FB-44C9-B000-DA4F2E746096}" type="presOf" srcId="{3CCF9E14-C53F-471E-A1C8-CB90934DDED5}" destId="{4A546075-3633-41BC-8D4B-394A8C7E8657}" srcOrd="0" destOrd="0" presId="urn:microsoft.com/office/officeart/2008/layout/NameandTitleOrganizationalChart"/>
    <dgm:cxn modelId="{BA45B05B-8443-4A06-91C9-2D7980523681}" type="presOf" srcId="{A3BDE658-9687-4CED-BD50-12B870F3191B}" destId="{1FFFB47E-7555-40FC-9FAC-2C8F788524AB}" srcOrd="0" destOrd="0" presId="urn:microsoft.com/office/officeart/2008/layout/NameandTitleOrganizationalChart"/>
    <dgm:cxn modelId="{788051AD-021C-4E1F-9992-2C05A6AD17EC}" type="presOf" srcId="{9E206DEA-94D3-4CB3-B2EF-6CF4E732CEF9}" destId="{0CF0A76C-5FF0-4BEC-ABAA-DFBC84BE0032}" srcOrd="0" destOrd="0" presId="urn:microsoft.com/office/officeart/2008/layout/NameandTitleOrganizationalChart"/>
    <dgm:cxn modelId="{ED1A6731-DE88-41E3-BD7E-6FD76F2C5FBD}" srcId="{CFB78397-3273-4EBA-9D10-8976A8B177F5}" destId="{C41B6332-95BC-47A7-9C68-26E29721B504}" srcOrd="4" destOrd="0" parTransId="{620C60A6-13E2-4DC5-A453-62537ED963A9}" sibTransId="{63D0D29D-9819-4301-86DB-1569B7293761}"/>
    <dgm:cxn modelId="{7D4BC416-F9A9-42F1-BD1A-8BE431573A34}" srcId="{D486EFF2-6B3C-4C26-B22A-04F394D9F85C}" destId="{CFB78397-3273-4EBA-9D10-8976A8B177F5}" srcOrd="1" destOrd="0" parTransId="{2F783729-3D47-4C2B-87DA-3C6DE32CC7D2}" sibTransId="{393401D5-F7F0-49E7-BA6B-7664A69E28E1}"/>
    <dgm:cxn modelId="{4F61C652-6480-4DAC-B9F0-9F1F41949649}" type="presParOf" srcId="{ABF81ABE-7FED-45C4-AF6C-43D1EA51FB68}" destId="{3AFF0B0A-7785-4C4C-B770-80B1D72813AF}" srcOrd="0" destOrd="0" presId="urn:microsoft.com/office/officeart/2008/layout/NameandTitleOrganizationalChart"/>
    <dgm:cxn modelId="{7F596732-1A76-4393-8AE2-2148F8D50BED}" type="presParOf" srcId="{3AFF0B0A-7785-4C4C-B770-80B1D72813AF}" destId="{0E45565E-6CFD-4815-BCC7-C32EB5EE5266}" srcOrd="0" destOrd="0" presId="urn:microsoft.com/office/officeart/2008/layout/NameandTitleOrganizationalChart"/>
    <dgm:cxn modelId="{12E90D85-3A57-4E32-82C3-32AEA4A61388}" type="presParOf" srcId="{0E45565E-6CFD-4815-BCC7-C32EB5EE5266}" destId="{0CF0A76C-5FF0-4BEC-ABAA-DFBC84BE0032}" srcOrd="0" destOrd="0" presId="urn:microsoft.com/office/officeart/2008/layout/NameandTitleOrganizationalChart"/>
    <dgm:cxn modelId="{B72EB962-6767-4D16-A7DE-B35D82E24E6C}" type="presParOf" srcId="{0E45565E-6CFD-4815-BCC7-C32EB5EE5266}" destId="{4A546075-3633-41BC-8D4B-394A8C7E8657}" srcOrd="1" destOrd="0" presId="urn:microsoft.com/office/officeart/2008/layout/NameandTitleOrganizationalChart"/>
    <dgm:cxn modelId="{52687DB9-94AD-4C2B-8BFD-6960532C003C}" type="presParOf" srcId="{0E45565E-6CFD-4815-BCC7-C32EB5EE5266}" destId="{403A5149-9B68-4C0B-8548-28CCF24C8136}" srcOrd="2" destOrd="0" presId="urn:microsoft.com/office/officeart/2008/layout/NameandTitleOrganizationalChart"/>
    <dgm:cxn modelId="{EA2FC115-A061-413B-911E-E05AD577420F}" type="presParOf" srcId="{3AFF0B0A-7785-4C4C-B770-80B1D72813AF}" destId="{63B7E34E-76DB-4C79-A5C9-FC6C72D85CF0}" srcOrd="1" destOrd="0" presId="urn:microsoft.com/office/officeart/2008/layout/NameandTitleOrganizationalChart"/>
    <dgm:cxn modelId="{922ADD68-96CD-4E6B-A896-D2F6DF7A668B}" type="presParOf" srcId="{3AFF0B0A-7785-4C4C-B770-80B1D72813AF}" destId="{19EBA6DA-4A5E-4A12-8917-1480A2EB720F}" srcOrd="2" destOrd="0" presId="urn:microsoft.com/office/officeart/2008/layout/NameandTitleOrganizationalChart"/>
    <dgm:cxn modelId="{25E834C6-7853-48C1-94C6-7E5543DCF138}" type="presParOf" srcId="{ABF81ABE-7FED-45C4-AF6C-43D1EA51FB68}" destId="{D389B526-D7EF-44FD-B6CB-AA5543994829}" srcOrd="1" destOrd="0" presId="urn:microsoft.com/office/officeart/2008/layout/NameandTitleOrganizationalChart"/>
    <dgm:cxn modelId="{4677188E-5E51-44B5-AE4F-A24ECDABBFDB}" type="presParOf" srcId="{D389B526-D7EF-44FD-B6CB-AA5543994829}" destId="{A4190A2B-5EBF-469F-9865-4DD25AD034E7}" srcOrd="0" destOrd="0" presId="urn:microsoft.com/office/officeart/2008/layout/NameandTitleOrganizationalChart"/>
    <dgm:cxn modelId="{5C7845EA-C561-4AC4-96B4-860F06F5C012}" type="presParOf" srcId="{A4190A2B-5EBF-469F-9865-4DD25AD034E7}" destId="{7DCA501F-EF99-4291-88F4-F8C922B4EDC1}" srcOrd="0" destOrd="0" presId="urn:microsoft.com/office/officeart/2008/layout/NameandTitleOrganizationalChart"/>
    <dgm:cxn modelId="{1B0A3C60-150A-4220-BABE-EB7BB0D63F3E}" type="presParOf" srcId="{A4190A2B-5EBF-469F-9865-4DD25AD034E7}" destId="{E3502D01-B796-47DE-BFA5-350FCFBD88D4}" srcOrd="1" destOrd="0" presId="urn:microsoft.com/office/officeart/2008/layout/NameandTitleOrganizationalChart"/>
    <dgm:cxn modelId="{217C9BB8-ECFE-4B79-9BBE-57181B350C77}" type="presParOf" srcId="{A4190A2B-5EBF-469F-9865-4DD25AD034E7}" destId="{41D3B65B-7C67-48AB-B754-B0F139616682}" srcOrd="2" destOrd="0" presId="urn:microsoft.com/office/officeart/2008/layout/NameandTitleOrganizationalChart"/>
    <dgm:cxn modelId="{3DD27F6F-FE26-4D3C-9C0F-F7906F2C6181}" type="presParOf" srcId="{D389B526-D7EF-44FD-B6CB-AA5543994829}" destId="{3CE88889-C10A-448E-A11B-F68059B365E5}" srcOrd="1" destOrd="0" presId="urn:microsoft.com/office/officeart/2008/layout/NameandTitleOrganizationalChart"/>
    <dgm:cxn modelId="{944F8BF3-0F85-4512-BE43-1196E8B11B06}" type="presParOf" srcId="{3CE88889-C10A-448E-A11B-F68059B365E5}" destId="{B5610B58-76B3-4914-9328-80960FAE3F20}" srcOrd="0" destOrd="0" presId="urn:microsoft.com/office/officeart/2008/layout/NameandTitleOrganizationalChart"/>
    <dgm:cxn modelId="{4E905D59-519C-4856-AB04-29C9B6DFBEED}" type="presParOf" srcId="{3CE88889-C10A-448E-A11B-F68059B365E5}" destId="{AFAB48A5-5A6A-4663-B995-121506E50B69}" srcOrd="1" destOrd="0" presId="urn:microsoft.com/office/officeart/2008/layout/NameandTitleOrganizationalChart"/>
    <dgm:cxn modelId="{B2C1AF8C-516A-4EAE-B8D6-30C3641CE36E}" type="presParOf" srcId="{AFAB48A5-5A6A-4663-B995-121506E50B69}" destId="{EC2AEC41-4D11-4FD7-AB50-8B6FD5F97AEC}" srcOrd="0" destOrd="0" presId="urn:microsoft.com/office/officeart/2008/layout/NameandTitleOrganizationalChart"/>
    <dgm:cxn modelId="{AE6588B5-8C12-4C4D-9F53-0D4B1F38E87E}" type="presParOf" srcId="{EC2AEC41-4D11-4FD7-AB50-8B6FD5F97AEC}" destId="{F89B0B34-CB91-4935-933E-56239831711B}" srcOrd="0" destOrd="0" presId="urn:microsoft.com/office/officeart/2008/layout/NameandTitleOrganizationalChart"/>
    <dgm:cxn modelId="{96CD4AF0-ED35-4BA4-B63D-71668D98D141}" type="presParOf" srcId="{EC2AEC41-4D11-4FD7-AB50-8B6FD5F97AEC}" destId="{172534E0-68AD-45FC-8428-76C5E3D95B8F}" srcOrd="1" destOrd="0" presId="urn:microsoft.com/office/officeart/2008/layout/NameandTitleOrganizationalChart"/>
    <dgm:cxn modelId="{80CDBCC7-5F0F-4301-8735-C81E4E14EEBB}" type="presParOf" srcId="{EC2AEC41-4D11-4FD7-AB50-8B6FD5F97AEC}" destId="{EB40D760-6A5E-425D-8B08-5005A08AE658}" srcOrd="2" destOrd="0" presId="urn:microsoft.com/office/officeart/2008/layout/NameandTitleOrganizationalChart"/>
    <dgm:cxn modelId="{30C1C376-2669-4925-8329-C485AC586CFB}" type="presParOf" srcId="{AFAB48A5-5A6A-4663-B995-121506E50B69}" destId="{BAAA84A4-E84B-473C-A15B-214D697A1F09}" srcOrd="1" destOrd="0" presId="urn:microsoft.com/office/officeart/2008/layout/NameandTitleOrganizationalChart"/>
    <dgm:cxn modelId="{999D4BD7-EDC2-411C-BE7F-6388A45D4D8B}" type="presParOf" srcId="{AFAB48A5-5A6A-4663-B995-121506E50B69}" destId="{77BD83CF-452F-4375-A685-64A8A7BCF2DF}" srcOrd="2" destOrd="0" presId="urn:microsoft.com/office/officeart/2008/layout/NameandTitleOrganizationalChart"/>
    <dgm:cxn modelId="{4AB7834D-A70B-4217-92F2-9713A6F13EF6}" type="presParOf" srcId="{3CE88889-C10A-448E-A11B-F68059B365E5}" destId="{B9D9B01B-8064-4DEF-A7B9-C9288988CFA3}" srcOrd="2" destOrd="0" presId="urn:microsoft.com/office/officeart/2008/layout/NameandTitleOrganizationalChart"/>
    <dgm:cxn modelId="{9EEA0016-FD6F-4329-819F-8E8D0DE912D4}" type="presParOf" srcId="{3CE88889-C10A-448E-A11B-F68059B365E5}" destId="{B5A14BD7-0CED-4674-A885-A54E6385063A}" srcOrd="3" destOrd="0" presId="urn:microsoft.com/office/officeart/2008/layout/NameandTitleOrganizationalChart"/>
    <dgm:cxn modelId="{0BD776D0-E4A9-4657-BECB-FD4B6C171670}" type="presParOf" srcId="{B5A14BD7-0CED-4674-A885-A54E6385063A}" destId="{BE403F95-8E7A-4E25-ACCB-DDE7E35AE2D4}" srcOrd="0" destOrd="0" presId="urn:microsoft.com/office/officeart/2008/layout/NameandTitleOrganizationalChart"/>
    <dgm:cxn modelId="{3A4C0B22-F974-40C7-81C3-A7A176CE97F5}" type="presParOf" srcId="{BE403F95-8E7A-4E25-ACCB-DDE7E35AE2D4}" destId="{C5B4CBBE-160B-44E2-91F1-8E177CE9C3E5}" srcOrd="0" destOrd="0" presId="urn:microsoft.com/office/officeart/2008/layout/NameandTitleOrganizationalChart"/>
    <dgm:cxn modelId="{5C6D793A-A1AE-4F3A-8045-AD02FDF61685}" type="presParOf" srcId="{BE403F95-8E7A-4E25-ACCB-DDE7E35AE2D4}" destId="{BB026FD9-AE13-45C7-B3CF-4CAC63EE7C15}" srcOrd="1" destOrd="0" presId="urn:microsoft.com/office/officeart/2008/layout/NameandTitleOrganizationalChart"/>
    <dgm:cxn modelId="{55F4BB2A-FD3C-4F66-AFC1-91BFC20B9FBA}" type="presParOf" srcId="{BE403F95-8E7A-4E25-ACCB-DDE7E35AE2D4}" destId="{44CB7CBD-EDE3-4325-B384-EC1E59150385}" srcOrd="2" destOrd="0" presId="urn:microsoft.com/office/officeart/2008/layout/NameandTitleOrganizationalChart"/>
    <dgm:cxn modelId="{EF57F024-0AF0-41DD-BA62-1AA95D01B8BF}" type="presParOf" srcId="{B5A14BD7-0CED-4674-A885-A54E6385063A}" destId="{EE56ECA7-A03C-41BC-A608-2244630D8D76}" srcOrd="1" destOrd="0" presId="urn:microsoft.com/office/officeart/2008/layout/NameandTitleOrganizationalChart"/>
    <dgm:cxn modelId="{079731C5-722D-478D-A4A5-EDD2C91DB57D}" type="presParOf" srcId="{B5A14BD7-0CED-4674-A885-A54E6385063A}" destId="{833436FC-5AB5-428B-9F7E-D675CA41776D}" srcOrd="2" destOrd="0" presId="urn:microsoft.com/office/officeart/2008/layout/NameandTitleOrganizationalChart"/>
    <dgm:cxn modelId="{C3FF09D0-D2D9-4893-AD1B-BB5A3A2A0B9A}" type="presParOf" srcId="{3CE88889-C10A-448E-A11B-F68059B365E5}" destId="{59DEA553-7FBB-4579-95DB-E68B1085EC94}" srcOrd="4" destOrd="0" presId="urn:microsoft.com/office/officeart/2008/layout/NameandTitleOrganizationalChart"/>
    <dgm:cxn modelId="{3D8E8AB5-3F61-4EC6-815A-ED72AC56BBA7}" type="presParOf" srcId="{3CE88889-C10A-448E-A11B-F68059B365E5}" destId="{9CE64FD4-5527-46BE-941B-62450886BC38}" srcOrd="5" destOrd="0" presId="urn:microsoft.com/office/officeart/2008/layout/NameandTitleOrganizationalChart"/>
    <dgm:cxn modelId="{E35DBFD4-158F-41C0-BD2D-F7F69DF3E61C}" type="presParOf" srcId="{9CE64FD4-5527-46BE-941B-62450886BC38}" destId="{9B58A5DB-80D7-4E7F-8ACA-9B2245C4F333}" srcOrd="0" destOrd="0" presId="urn:microsoft.com/office/officeart/2008/layout/NameandTitleOrganizationalChart"/>
    <dgm:cxn modelId="{93D32BBC-4CDF-490E-9D2F-1E753D57E45E}" type="presParOf" srcId="{9B58A5DB-80D7-4E7F-8ACA-9B2245C4F333}" destId="{0E225846-FA39-4481-A6DB-6379229B0FC8}" srcOrd="0" destOrd="0" presId="urn:microsoft.com/office/officeart/2008/layout/NameandTitleOrganizationalChart"/>
    <dgm:cxn modelId="{2DF0B9EA-8A35-497A-9486-BAB7F8AC6750}" type="presParOf" srcId="{9B58A5DB-80D7-4E7F-8ACA-9B2245C4F333}" destId="{37AC8E7E-AB19-4661-8DA5-89DC7CB9EFC4}" srcOrd="1" destOrd="0" presId="urn:microsoft.com/office/officeart/2008/layout/NameandTitleOrganizationalChart"/>
    <dgm:cxn modelId="{9721997E-F7B4-41AD-8DAA-D6C94B5BD6F3}" type="presParOf" srcId="{9B58A5DB-80D7-4E7F-8ACA-9B2245C4F333}" destId="{3C3C16F4-74E7-48D8-957D-B8E021AB63F8}" srcOrd="2" destOrd="0" presId="urn:microsoft.com/office/officeart/2008/layout/NameandTitleOrganizationalChart"/>
    <dgm:cxn modelId="{3D711945-9D0A-4608-AC3E-06E7C7C2615E}" type="presParOf" srcId="{9CE64FD4-5527-46BE-941B-62450886BC38}" destId="{D4D4FE87-D1A0-40EA-99EA-AB6C5A4CAB5A}" srcOrd="1" destOrd="0" presId="urn:microsoft.com/office/officeart/2008/layout/NameandTitleOrganizationalChart"/>
    <dgm:cxn modelId="{EFC0C97B-E0C5-4E06-AD5D-ADCB323CA874}" type="presParOf" srcId="{9CE64FD4-5527-46BE-941B-62450886BC38}" destId="{4D406944-4E49-4063-A828-87989E742141}" srcOrd="2" destOrd="0" presId="urn:microsoft.com/office/officeart/2008/layout/NameandTitleOrganizationalChart"/>
    <dgm:cxn modelId="{843F1257-9561-4970-922E-55E624BF686E}" type="presParOf" srcId="{D389B526-D7EF-44FD-B6CB-AA5543994829}" destId="{728D032C-9B6A-47CE-8172-4D3AE45163C2}" srcOrd="2" destOrd="0" presId="urn:microsoft.com/office/officeart/2008/layout/NameandTitleOrganizationalChart"/>
    <dgm:cxn modelId="{1E3D63F9-0F13-4805-9E01-3DD00CC3BDB4}" type="presParOf" srcId="{728D032C-9B6A-47CE-8172-4D3AE45163C2}" destId="{B98260E6-FA75-47D9-965E-7FE4F42105B9}" srcOrd="0" destOrd="0" presId="urn:microsoft.com/office/officeart/2008/layout/NameandTitleOrganizationalChart"/>
    <dgm:cxn modelId="{F32FFDED-0915-449E-9061-897E8A5BC72B}" type="presParOf" srcId="{728D032C-9B6A-47CE-8172-4D3AE45163C2}" destId="{7E0EA59E-746F-4B93-BFE2-10FE2EBBF1FF}" srcOrd="1" destOrd="0" presId="urn:microsoft.com/office/officeart/2008/layout/NameandTitleOrganizationalChart"/>
    <dgm:cxn modelId="{EB6EE81B-11F8-40B0-88C9-5E2BFE3B3132}" type="presParOf" srcId="{7E0EA59E-746F-4B93-BFE2-10FE2EBBF1FF}" destId="{0AABF049-473D-4CB4-9FEF-91D819F26FF9}" srcOrd="0" destOrd="0" presId="urn:microsoft.com/office/officeart/2008/layout/NameandTitleOrganizationalChart"/>
    <dgm:cxn modelId="{B34B7C46-2A6E-4CD9-B298-B4AD633B164B}" type="presParOf" srcId="{0AABF049-473D-4CB4-9FEF-91D819F26FF9}" destId="{E9439248-7DD8-460E-97D0-BD098E55BD35}" srcOrd="0" destOrd="0" presId="urn:microsoft.com/office/officeart/2008/layout/NameandTitleOrganizationalChart"/>
    <dgm:cxn modelId="{5FCE7924-AD7D-4CF7-9520-786747396015}" type="presParOf" srcId="{0AABF049-473D-4CB4-9FEF-91D819F26FF9}" destId="{415C19C5-2636-446C-B0EC-34F6C6085ABC}" srcOrd="1" destOrd="0" presId="urn:microsoft.com/office/officeart/2008/layout/NameandTitleOrganizationalChart"/>
    <dgm:cxn modelId="{2F18B183-3AEE-43EA-871C-66D96CEDDE88}" type="presParOf" srcId="{0AABF049-473D-4CB4-9FEF-91D819F26FF9}" destId="{23F7E9D9-3522-4D3E-B1BA-921C58B49152}" srcOrd="2" destOrd="0" presId="urn:microsoft.com/office/officeart/2008/layout/NameandTitleOrganizationalChart"/>
    <dgm:cxn modelId="{0B4F8C6F-9871-42FE-A685-9D397DC6B14C}" type="presParOf" srcId="{7E0EA59E-746F-4B93-BFE2-10FE2EBBF1FF}" destId="{C5F4A4A0-A670-4C46-97FB-A5555C29E5AD}" srcOrd="1" destOrd="0" presId="urn:microsoft.com/office/officeart/2008/layout/NameandTitleOrganizationalChart"/>
    <dgm:cxn modelId="{86E077C2-E443-490F-B7B3-9D09554818A3}" type="presParOf" srcId="{7E0EA59E-746F-4B93-BFE2-10FE2EBBF1FF}" destId="{E063400E-456F-48F9-B5EB-0FAE70BECBC0}" srcOrd="2" destOrd="0" presId="urn:microsoft.com/office/officeart/2008/layout/NameandTitleOrganizationalChart"/>
    <dgm:cxn modelId="{5BC7AB93-83F7-416D-AE38-263699D35170}" type="presParOf" srcId="{728D032C-9B6A-47CE-8172-4D3AE45163C2}" destId="{6A45522B-D0F5-496F-8709-49AAD3F432BE}" srcOrd="2" destOrd="0" presId="urn:microsoft.com/office/officeart/2008/layout/NameandTitleOrganizationalChart"/>
    <dgm:cxn modelId="{9A41CE8C-701C-489A-A9B2-8C5E3F384545}" type="presParOf" srcId="{728D032C-9B6A-47CE-8172-4D3AE45163C2}" destId="{4DC1B20B-7014-4B7F-83B3-5DA25C1AB9FA}" srcOrd="3" destOrd="0" presId="urn:microsoft.com/office/officeart/2008/layout/NameandTitleOrganizationalChart"/>
    <dgm:cxn modelId="{E7DA6539-59BF-4F83-8103-625A65B88FBA}" type="presParOf" srcId="{4DC1B20B-7014-4B7F-83B3-5DA25C1AB9FA}" destId="{A0AC2060-3A53-48BD-B98D-F7DB9C7B7878}" srcOrd="0" destOrd="0" presId="urn:microsoft.com/office/officeart/2008/layout/NameandTitleOrganizationalChart"/>
    <dgm:cxn modelId="{27626E6C-85D3-4535-A6A5-BE9365D261D3}" type="presParOf" srcId="{A0AC2060-3A53-48BD-B98D-F7DB9C7B7878}" destId="{1FFFB47E-7555-40FC-9FAC-2C8F788524AB}" srcOrd="0" destOrd="0" presId="urn:microsoft.com/office/officeart/2008/layout/NameandTitleOrganizationalChart"/>
    <dgm:cxn modelId="{36DDC6C1-605E-4B73-AE52-55515C13D3E0}" type="presParOf" srcId="{A0AC2060-3A53-48BD-B98D-F7DB9C7B7878}" destId="{79D88D72-2380-42E4-8040-CED281F8DEF3}" srcOrd="1" destOrd="0" presId="urn:microsoft.com/office/officeart/2008/layout/NameandTitleOrganizationalChart"/>
    <dgm:cxn modelId="{7D24CA14-B339-438D-A217-E6D02D10AB6D}" type="presParOf" srcId="{A0AC2060-3A53-48BD-B98D-F7DB9C7B7878}" destId="{234D59B6-1AB0-4CCC-8510-3DA0E8329A2E}" srcOrd="2" destOrd="0" presId="urn:microsoft.com/office/officeart/2008/layout/NameandTitleOrganizationalChart"/>
    <dgm:cxn modelId="{25320E9C-0FB7-48C7-BB49-B7AE1EB37ADC}" type="presParOf" srcId="{4DC1B20B-7014-4B7F-83B3-5DA25C1AB9FA}" destId="{9BD2F530-A5C8-4E99-8200-D73A09DFF443}" srcOrd="1" destOrd="0" presId="urn:microsoft.com/office/officeart/2008/layout/NameandTitleOrganizationalChart"/>
    <dgm:cxn modelId="{4A2B2FBB-64B8-4DC5-A2A6-97C5D5D66CCF}" type="presParOf" srcId="{4DC1B20B-7014-4B7F-83B3-5DA25C1AB9FA}" destId="{3565D12D-D2FB-448E-82FD-14049DEA5E5D}" srcOrd="2" destOrd="0" presId="urn:microsoft.com/office/officeart/2008/layout/NameandTitleOrganizational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5522B-D0F5-496F-8709-49AAD3F432BE}">
      <dsp:nvSpPr>
        <dsp:cNvPr id="0" name=""/>
        <dsp:cNvSpPr/>
      </dsp:nvSpPr>
      <dsp:spPr>
        <a:xfrm>
          <a:off x="3117465" y="1126957"/>
          <a:ext cx="283321" cy="925594"/>
        </a:xfrm>
        <a:custGeom>
          <a:avLst/>
          <a:gdLst/>
          <a:ahLst/>
          <a:cxnLst/>
          <a:rect l="0" t="0" r="0" b="0"/>
          <a:pathLst>
            <a:path>
              <a:moveTo>
                <a:pt x="0" y="0"/>
              </a:moveTo>
              <a:lnTo>
                <a:pt x="0" y="925594"/>
              </a:lnTo>
              <a:lnTo>
                <a:pt x="283321" y="925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8260E6-FA75-47D9-965E-7FE4F42105B9}">
      <dsp:nvSpPr>
        <dsp:cNvPr id="0" name=""/>
        <dsp:cNvSpPr/>
      </dsp:nvSpPr>
      <dsp:spPr>
        <a:xfrm>
          <a:off x="2834144" y="1126957"/>
          <a:ext cx="283321" cy="925594"/>
        </a:xfrm>
        <a:custGeom>
          <a:avLst/>
          <a:gdLst/>
          <a:ahLst/>
          <a:cxnLst/>
          <a:rect l="0" t="0" r="0" b="0"/>
          <a:pathLst>
            <a:path>
              <a:moveTo>
                <a:pt x="283321" y="0"/>
              </a:moveTo>
              <a:lnTo>
                <a:pt x="283321" y="925594"/>
              </a:lnTo>
              <a:lnTo>
                <a:pt x="0" y="925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DEA553-7FBB-4579-95DB-E68B1085EC94}">
      <dsp:nvSpPr>
        <dsp:cNvPr id="0" name=""/>
        <dsp:cNvSpPr/>
      </dsp:nvSpPr>
      <dsp:spPr>
        <a:xfrm>
          <a:off x="3117465" y="1126957"/>
          <a:ext cx="2225337" cy="1851188"/>
        </a:xfrm>
        <a:custGeom>
          <a:avLst/>
          <a:gdLst/>
          <a:ahLst/>
          <a:cxnLst/>
          <a:rect l="0" t="0" r="0" b="0"/>
          <a:pathLst>
            <a:path>
              <a:moveTo>
                <a:pt x="0" y="0"/>
              </a:moveTo>
              <a:lnTo>
                <a:pt x="0" y="1650802"/>
              </a:lnTo>
              <a:lnTo>
                <a:pt x="2225337" y="1650802"/>
              </a:lnTo>
              <a:lnTo>
                <a:pt x="2225337"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9B01B-8064-4DEF-A7B9-C9288988CFA3}">
      <dsp:nvSpPr>
        <dsp:cNvPr id="0" name=""/>
        <dsp:cNvSpPr/>
      </dsp:nvSpPr>
      <dsp:spPr>
        <a:xfrm>
          <a:off x="3071745" y="1126957"/>
          <a:ext cx="91440" cy="1851188"/>
        </a:xfrm>
        <a:custGeom>
          <a:avLst/>
          <a:gdLst/>
          <a:ahLst/>
          <a:cxnLst/>
          <a:rect l="0" t="0" r="0" b="0"/>
          <a:pathLst>
            <a:path>
              <a:moveTo>
                <a:pt x="45720" y="0"/>
              </a:moveTo>
              <a:lnTo>
                <a:pt x="45720"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610B58-76B3-4914-9328-80960FAE3F20}">
      <dsp:nvSpPr>
        <dsp:cNvPr id="0" name=""/>
        <dsp:cNvSpPr/>
      </dsp:nvSpPr>
      <dsp:spPr>
        <a:xfrm>
          <a:off x="892128" y="1126957"/>
          <a:ext cx="2225337" cy="1851188"/>
        </a:xfrm>
        <a:custGeom>
          <a:avLst/>
          <a:gdLst/>
          <a:ahLst/>
          <a:cxnLst/>
          <a:rect l="0" t="0" r="0" b="0"/>
          <a:pathLst>
            <a:path>
              <a:moveTo>
                <a:pt x="2225337" y="0"/>
              </a:moveTo>
              <a:lnTo>
                <a:pt x="2225337" y="1650802"/>
              </a:lnTo>
              <a:lnTo>
                <a:pt x="0" y="1650802"/>
              </a:lnTo>
              <a:lnTo>
                <a:pt x="0"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F0A76C-5FF0-4BEC-ABAA-DFBC84BE0032}">
      <dsp:nvSpPr>
        <dsp:cNvPr id="0" name=""/>
        <dsp:cNvSpPr/>
      </dsp:nvSpPr>
      <dsp:spPr>
        <a:xfrm>
          <a:off x="62780" y="268158"/>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Alternate Emergency Lead</a:t>
          </a:r>
        </a:p>
      </dsp:txBody>
      <dsp:txXfrm>
        <a:off x="62780" y="268158"/>
        <a:ext cx="1658694" cy="858798"/>
      </dsp:txXfrm>
    </dsp:sp>
    <dsp:sp modelId="{4A546075-3633-41BC-8D4B-394A8C7E8657}">
      <dsp:nvSpPr>
        <dsp:cNvPr id="0" name=""/>
        <dsp:cNvSpPr/>
      </dsp:nvSpPr>
      <dsp:spPr>
        <a:xfrm>
          <a:off x="394519" y="936113"/>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94519" y="936113"/>
        <a:ext cx="1492825" cy="286266"/>
      </dsp:txXfrm>
    </dsp:sp>
    <dsp:sp modelId="{7DCA501F-EF99-4291-88F4-F8C922B4EDC1}">
      <dsp:nvSpPr>
        <dsp:cNvPr id="0" name=""/>
        <dsp:cNvSpPr/>
      </dsp:nvSpPr>
      <dsp:spPr>
        <a:xfrm>
          <a:off x="2288117" y="268158"/>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Emergency Lead</a:t>
          </a:r>
        </a:p>
      </dsp:txBody>
      <dsp:txXfrm>
        <a:off x="2288117" y="268158"/>
        <a:ext cx="1658694" cy="858798"/>
      </dsp:txXfrm>
    </dsp:sp>
    <dsp:sp modelId="{E3502D01-B796-47DE-BFA5-350FCFBD88D4}">
      <dsp:nvSpPr>
        <dsp:cNvPr id="0" name=""/>
        <dsp:cNvSpPr/>
      </dsp:nvSpPr>
      <dsp:spPr>
        <a:xfrm>
          <a:off x="2619856" y="936113"/>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2619856" y="936113"/>
        <a:ext cx="1492825" cy="286266"/>
      </dsp:txXfrm>
    </dsp:sp>
    <dsp:sp modelId="{F89B0B34-CB91-4935-933E-56239831711B}">
      <dsp:nvSpPr>
        <dsp:cNvPr id="0" name=""/>
        <dsp:cNvSpPr/>
      </dsp:nvSpPr>
      <dsp:spPr>
        <a:xfrm>
          <a:off x="62780"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Operator(s)</a:t>
          </a:r>
        </a:p>
      </dsp:txBody>
      <dsp:txXfrm>
        <a:off x="62780" y="2978145"/>
        <a:ext cx="1658694" cy="858798"/>
      </dsp:txXfrm>
    </dsp:sp>
    <dsp:sp modelId="{172534E0-68AD-45FC-8428-76C5E3D95B8F}">
      <dsp:nvSpPr>
        <dsp:cNvPr id="0" name=""/>
        <dsp:cNvSpPr/>
      </dsp:nvSpPr>
      <dsp:spPr>
        <a:xfrm>
          <a:off x="394519"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94519" y="3646100"/>
        <a:ext cx="1492825" cy="286266"/>
      </dsp:txXfrm>
    </dsp:sp>
    <dsp:sp modelId="{C5B4CBBE-160B-44E2-91F1-8E177CE9C3E5}">
      <dsp:nvSpPr>
        <dsp:cNvPr id="0" name=""/>
        <dsp:cNvSpPr/>
      </dsp:nvSpPr>
      <dsp:spPr>
        <a:xfrm>
          <a:off x="2288117"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Media Spokesperson</a:t>
          </a:r>
        </a:p>
      </dsp:txBody>
      <dsp:txXfrm>
        <a:off x="2288117" y="2978145"/>
        <a:ext cx="1658694" cy="858798"/>
      </dsp:txXfrm>
    </dsp:sp>
    <dsp:sp modelId="{BB026FD9-AE13-45C7-B3CF-4CAC63EE7C15}">
      <dsp:nvSpPr>
        <dsp:cNvPr id="0" name=""/>
        <dsp:cNvSpPr/>
      </dsp:nvSpPr>
      <dsp:spPr>
        <a:xfrm>
          <a:off x="2619856"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2619856" y="3646100"/>
        <a:ext cx="1492825" cy="286266"/>
      </dsp:txXfrm>
    </dsp:sp>
    <dsp:sp modelId="{0E225846-FA39-4481-A6DB-6379229B0FC8}">
      <dsp:nvSpPr>
        <dsp:cNvPr id="0" name=""/>
        <dsp:cNvSpPr/>
      </dsp:nvSpPr>
      <dsp:spPr>
        <a:xfrm>
          <a:off x="4513454"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Safety Officer</a:t>
          </a:r>
        </a:p>
      </dsp:txBody>
      <dsp:txXfrm>
        <a:off x="4513454" y="2978145"/>
        <a:ext cx="1658694" cy="858798"/>
      </dsp:txXfrm>
    </dsp:sp>
    <dsp:sp modelId="{37AC8E7E-AB19-4661-8DA5-89DC7CB9EFC4}">
      <dsp:nvSpPr>
        <dsp:cNvPr id="0" name=""/>
        <dsp:cNvSpPr/>
      </dsp:nvSpPr>
      <dsp:spPr>
        <a:xfrm>
          <a:off x="4845193"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4845193" y="3646100"/>
        <a:ext cx="1492825" cy="286266"/>
      </dsp:txXfrm>
    </dsp:sp>
    <dsp:sp modelId="{E9439248-7DD8-460E-97D0-BD098E55BD35}">
      <dsp:nvSpPr>
        <dsp:cNvPr id="0" name=""/>
        <dsp:cNvSpPr/>
      </dsp:nvSpPr>
      <dsp:spPr>
        <a:xfrm>
          <a:off x="1175449" y="1623152"/>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Utility Owner</a:t>
          </a:r>
        </a:p>
      </dsp:txBody>
      <dsp:txXfrm>
        <a:off x="1175449" y="1623152"/>
        <a:ext cx="1658694" cy="858798"/>
      </dsp:txXfrm>
    </dsp:sp>
    <dsp:sp modelId="{415C19C5-2636-446C-B0EC-34F6C6085ABC}">
      <dsp:nvSpPr>
        <dsp:cNvPr id="0" name=""/>
        <dsp:cNvSpPr/>
      </dsp:nvSpPr>
      <dsp:spPr>
        <a:xfrm>
          <a:off x="1507188" y="2291106"/>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endParaRPr lang="en-US" sz="900" kern="1200">
            <a:solidFill>
              <a:srgbClr val="C00000"/>
            </a:solidFill>
          </a:endParaRPr>
        </a:p>
      </dsp:txBody>
      <dsp:txXfrm>
        <a:off x="1507188" y="2291106"/>
        <a:ext cx="1492825" cy="286266"/>
      </dsp:txXfrm>
    </dsp:sp>
    <dsp:sp modelId="{1FFFB47E-7555-40FC-9FAC-2C8F788524AB}">
      <dsp:nvSpPr>
        <dsp:cNvPr id="0" name=""/>
        <dsp:cNvSpPr/>
      </dsp:nvSpPr>
      <dsp:spPr>
        <a:xfrm>
          <a:off x="3400786" y="1623152"/>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Public Works Manager</a:t>
          </a:r>
        </a:p>
      </dsp:txBody>
      <dsp:txXfrm>
        <a:off x="3400786" y="1623152"/>
        <a:ext cx="1658694" cy="858798"/>
      </dsp:txXfrm>
    </dsp:sp>
    <dsp:sp modelId="{79D88D72-2380-42E4-8040-CED281F8DEF3}">
      <dsp:nvSpPr>
        <dsp:cNvPr id="0" name=""/>
        <dsp:cNvSpPr/>
      </dsp:nvSpPr>
      <dsp:spPr>
        <a:xfrm>
          <a:off x="3732525" y="2291106"/>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732525" y="2291106"/>
        <a:ext cx="1492825" cy="286266"/>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94B3E9D29540908E1000EA86A587B3"/>
        <w:category>
          <w:name w:val="General"/>
          <w:gallery w:val="placeholder"/>
        </w:category>
        <w:types>
          <w:type w:val="bbPlcHdr"/>
        </w:types>
        <w:behaviors>
          <w:behavior w:val="content"/>
        </w:behaviors>
        <w:guid w:val="{430856DD-B472-4F20-BF4A-CD0744C3BB97}"/>
      </w:docPartPr>
      <w:docPartBody>
        <w:p w:rsidR="00932B1D" w:rsidRDefault="00B733DB" w:rsidP="00B733DB">
          <w:pPr>
            <w:pStyle w:val="5E94B3E9D29540908E1000EA86A587B3"/>
          </w:pPr>
          <w:r>
            <w:t>Annual</w:t>
          </w:r>
          <w:r>
            <w:br/>
            <w:t>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DB"/>
    <w:rsid w:val="000A7680"/>
    <w:rsid w:val="001E0AC7"/>
    <w:rsid w:val="001E2BEB"/>
    <w:rsid w:val="00335D33"/>
    <w:rsid w:val="004E54FC"/>
    <w:rsid w:val="00564D78"/>
    <w:rsid w:val="006D2DEE"/>
    <w:rsid w:val="007015D1"/>
    <w:rsid w:val="00722D51"/>
    <w:rsid w:val="0079503C"/>
    <w:rsid w:val="00833513"/>
    <w:rsid w:val="008B4E01"/>
    <w:rsid w:val="008F0A40"/>
    <w:rsid w:val="00932B1D"/>
    <w:rsid w:val="00A25605"/>
    <w:rsid w:val="00A665DF"/>
    <w:rsid w:val="00B733DB"/>
    <w:rsid w:val="00C23F06"/>
    <w:rsid w:val="00E846D7"/>
    <w:rsid w:val="00FB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AE6043F25450EA211D027B7DEAC76">
    <w:name w:val="8A4AE6043F25450EA211D027B7DEAC76"/>
    <w:rsid w:val="00B733DB"/>
  </w:style>
  <w:style w:type="paragraph" w:customStyle="1" w:styleId="A526F2E50F22417CBFFDB0D626CFD108">
    <w:name w:val="A526F2E50F22417CBFFDB0D626CFD108"/>
    <w:rsid w:val="00B733DB"/>
  </w:style>
  <w:style w:type="paragraph" w:customStyle="1" w:styleId="5E94B3E9D29540908E1000EA86A587B3">
    <w:name w:val="5E94B3E9D29540908E1000EA86A587B3"/>
    <w:rsid w:val="00B73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5D004F58-374C-4266-A1B1-6AB2F199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design).dotx</Template>
  <TotalTime>10</TotalTime>
  <Pages>11</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priority measures plan</vt:lpstr>
    </vt:vector>
  </TitlesOfParts>
  <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measures plan</dc:title>
  <dc:subject/>
  <dc:creator>Westbrook, Rachel</dc:creator>
  <cp:keywords/>
  <dc:description/>
  <cp:lastModifiedBy>Westbrook, Rachel</cp:lastModifiedBy>
  <cp:revision>9</cp:revision>
  <cp:lastPrinted>2011-08-05T20:35:00Z</cp:lastPrinted>
  <dcterms:created xsi:type="dcterms:W3CDTF">2018-04-25T22:14:00Z</dcterms:created>
  <dcterms:modified xsi:type="dcterms:W3CDTF">2018-10-04T19:29:00Z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