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4F48A1F2" w14:textId="77777777" w:rsidTr="00D96200">
        <w:tc>
          <w:tcPr>
            <w:tcW w:w="1908" w:type="dxa"/>
            <w:tcBorders>
              <w:top w:val="single" w:sz="8" w:space="0" w:color="auto"/>
            </w:tcBorders>
            <w:vAlign w:val="bottom"/>
          </w:tcPr>
          <w:p w14:paraId="02E4A628" w14:textId="77777777" w:rsidR="003B3B47" w:rsidRPr="00232B7D" w:rsidRDefault="003B3B47" w:rsidP="009B21F8">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18C70B19" w14:textId="77777777" w:rsidR="003B3B47" w:rsidRPr="00232B7D" w:rsidRDefault="000A7354" w:rsidP="009B21F8">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27018B43" w14:textId="77777777" w:rsidR="003B3B47" w:rsidRPr="00232B7D" w:rsidRDefault="003B3B47" w:rsidP="009B21F8">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01485745" w14:textId="77777777" w:rsidR="003B3B47" w:rsidRPr="00232B7D" w:rsidRDefault="000A7354" w:rsidP="009B21F8">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5218AE34" w14:textId="77777777" w:rsidTr="00D96200">
        <w:tc>
          <w:tcPr>
            <w:tcW w:w="1908" w:type="dxa"/>
            <w:shd w:val="clear" w:color="auto" w:fill="auto"/>
            <w:vAlign w:val="bottom"/>
          </w:tcPr>
          <w:p w14:paraId="30799D61" w14:textId="77777777" w:rsidR="003B3B47" w:rsidRPr="00232B7D" w:rsidRDefault="003B3B47" w:rsidP="009B21F8">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449756B9" w14:textId="77777777" w:rsidR="003B3B47" w:rsidRPr="00232B7D" w:rsidRDefault="000A7354" w:rsidP="009B21F8">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7CE6D1CB" w14:textId="77777777" w:rsidR="003B3B47" w:rsidRPr="00232B7D" w:rsidRDefault="00E80E75" w:rsidP="009B21F8">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3E0B49BD" w14:textId="77777777" w:rsidR="003B3B47" w:rsidRPr="00232B7D" w:rsidRDefault="000A7354" w:rsidP="009B21F8">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00A93730" w14:textId="77777777" w:rsidTr="00D96200">
        <w:trPr>
          <w:trHeight w:val="117"/>
        </w:trPr>
        <w:tc>
          <w:tcPr>
            <w:tcW w:w="10908" w:type="dxa"/>
            <w:gridSpan w:val="4"/>
            <w:vAlign w:val="bottom"/>
          </w:tcPr>
          <w:p w14:paraId="17DFD2DD" w14:textId="77777777" w:rsidR="003B3B47" w:rsidRPr="00232B7D" w:rsidRDefault="003B3B47" w:rsidP="009B21F8">
            <w:pPr>
              <w:pStyle w:val="Header"/>
              <w:tabs>
                <w:tab w:val="left" w:pos="1260"/>
              </w:tabs>
              <w:rPr>
                <w:rFonts w:ascii="Times New Roman" w:hAnsi="Times New Roman"/>
                <w:szCs w:val="24"/>
              </w:rPr>
            </w:pPr>
          </w:p>
        </w:tc>
      </w:tr>
      <w:tr w:rsidR="003B3B47" w:rsidRPr="0087663B" w14:paraId="6242B3F6" w14:textId="77777777" w:rsidTr="00D96200">
        <w:trPr>
          <w:trHeight w:val="234"/>
        </w:trPr>
        <w:tc>
          <w:tcPr>
            <w:tcW w:w="10908" w:type="dxa"/>
            <w:gridSpan w:val="4"/>
            <w:vAlign w:val="bottom"/>
          </w:tcPr>
          <w:p w14:paraId="6AB296F6" w14:textId="4CA36648" w:rsidR="003B3B47" w:rsidRDefault="005D526D" w:rsidP="00DB221C">
            <w:pPr>
              <w:pStyle w:val="Header"/>
              <w:tabs>
                <w:tab w:val="left" w:pos="1260"/>
              </w:tabs>
              <w:rPr>
                <w:rFonts w:ascii="Times New Roman" w:hAnsi="Times New Roman"/>
                <w:i/>
                <w:szCs w:val="24"/>
              </w:rPr>
            </w:pPr>
            <w:r w:rsidRPr="009A23FA">
              <w:rPr>
                <w:rFonts w:ascii="Times New Roman" w:hAnsi="Times New Roman"/>
                <w:szCs w:val="24"/>
              </w:rPr>
              <w:t>This checklist is required for the construction of new, or modification of existing systems adding sodium fluoride or sodium fluorosilicate</w:t>
            </w:r>
            <w:r w:rsidR="00070650">
              <w:rPr>
                <w:rFonts w:ascii="Times New Roman" w:hAnsi="Times New Roman"/>
                <w:szCs w:val="24"/>
              </w:rPr>
              <w:t>.</w:t>
            </w:r>
            <w:r w:rsidR="00491BB0" w:rsidRPr="009A23FA">
              <w:rPr>
                <w:rFonts w:ascii="Times New Roman" w:hAnsi="Times New Roman"/>
                <w:szCs w:val="24"/>
              </w:rPr>
              <w:t xml:space="preserve"> </w:t>
            </w:r>
            <w:r w:rsidR="00070650">
              <w:rPr>
                <w:rFonts w:ascii="Times New Roman" w:hAnsi="Times New Roman"/>
                <w:szCs w:val="24"/>
              </w:rPr>
              <w:t>I</w:t>
            </w:r>
            <w:r w:rsidRPr="009A23FA">
              <w:rPr>
                <w:rFonts w:ascii="Times New Roman" w:hAnsi="Times New Roman"/>
                <w:szCs w:val="24"/>
              </w:rPr>
              <w:t>f a system proposes using fluorosilicic acid, contact the Drinking Water Program for additional requirements</w:t>
            </w:r>
            <w:r w:rsidR="004153F8">
              <w:rPr>
                <w:rFonts w:ascii="Times New Roman" w:hAnsi="Times New Roman"/>
                <w:szCs w:val="24"/>
              </w:rPr>
              <w:t xml:space="preserve">. </w:t>
            </w:r>
            <w:r w:rsidR="00E0684F" w:rsidRPr="009A23FA">
              <w:rPr>
                <w:rFonts w:ascii="Times New Roman" w:hAnsi="Times New Roman"/>
                <w:szCs w:val="24"/>
              </w:rPr>
              <w:t xml:space="preserve">Additional information and guidance can be obtained from the </w:t>
            </w:r>
            <w:r w:rsidR="00577B0D" w:rsidRPr="009A23FA">
              <w:rPr>
                <w:rFonts w:ascii="Times New Roman" w:hAnsi="Times New Roman"/>
                <w:szCs w:val="24"/>
              </w:rPr>
              <w:t>CDC Morbidity and Mortality Weekly Report (MMWR)</w:t>
            </w:r>
            <w:r w:rsidR="00577B0D" w:rsidRPr="009A23FA">
              <w:rPr>
                <w:rFonts w:ascii="Times New Roman" w:hAnsi="Times New Roman"/>
                <w:i/>
                <w:szCs w:val="24"/>
              </w:rPr>
              <w:t xml:space="preserve"> Engineering and Administrative Recommendations for Water Fluoridation, 1995</w:t>
            </w:r>
            <w:r w:rsidR="00E0684F" w:rsidRPr="009A23FA">
              <w:rPr>
                <w:rFonts w:ascii="Times New Roman" w:hAnsi="Times New Roman"/>
                <w:szCs w:val="24"/>
              </w:rPr>
              <w:t xml:space="preserve"> and the Ten States Standards </w:t>
            </w:r>
            <w:r w:rsidR="00E0684F" w:rsidRPr="009A23FA">
              <w:rPr>
                <w:rFonts w:ascii="Times New Roman" w:hAnsi="Times New Roman"/>
                <w:i/>
                <w:szCs w:val="24"/>
              </w:rPr>
              <w:t>Recommended Standards for Water Works.</w:t>
            </w:r>
          </w:p>
          <w:p w14:paraId="76B6EA2D" w14:textId="1D00A11E" w:rsidR="00771985" w:rsidRPr="00F97C02" w:rsidRDefault="00771985" w:rsidP="00B27476">
            <w:pPr>
              <w:pStyle w:val="Header"/>
              <w:tabs>
                <w:tab w:val="left" w:pos="1260"/>
              </w:tabs>
              <w:spacing w:before="120"/>
              <w:rPr>
                <w:rFonts w:ascii="Times New Roman" w:hAnsi="Times New Roman"/>
                <w:i/>
                <w:szCs w:val="24"/>
              </w:rPr>
            </w:pPr>
            <w:r w:rsidRPr="00997EDF">
              <w:rPr>
                <w:rFonts w:ascii="Times New Roman" w:hAnsi="Times New Roman"/>
                <w:b/>
                <w:szCs w:val="24"/>
              </w:rPr>
              <w:t>Note:</w:t>
            </w:r>
            <w:r w:rsidRPr="00997EDF">
              <w:rPr>
                <w:rFonts w:ascii="Times New Roman" w:hAnsi="Times New Roman"/>
                <w:szCs w:val="24"/>
              </w:rPr>
              <w:t xml:space="preserve"> When completing this checklist, please </w:t>
            </w:r>
            <w:r w:rsidR="00B27476">
              <w:rPr>
                <w:rFonts w:ascii="Times New Roman" w:hAnsi="Times New Roman"/>
                <w:szCs w:val="24"/>
              </w:rPr>
              <w:t xml:space="preserve">answer the question and also </w:t>
            </w:r>
            <w:r w:rsidRPr="00997EDF">
              <w:rPr>
                <w:rFonts w:ascii="Times New Roman" w:hAnsi="Times New Roman"/>
                <w:szCs w:val="24"/>
              </w:rPr>
              <w:t xml:space="preserve">include where in the submittal </w:t>
            </w:r>
            <w:r w:rsidR="00B27476">
              <w:rPr>
                <w:rFonts w:ascii="Times New Roman" w:hAnsi="Times New Roman"/>
                <w:szCs w:val="24"/>
              </w:rPr>
              <w:t>detailed</w:t>
            </w:r>
            <w:r w:rsidR="00B27476" w:rsidRPr="00997EDF">
              <w:rPr>
                <w:rFonts w:ascii="Times New Roman" w:hAnsi="Times New Roman"/>
                <w:szCs w:val="24"/>
              </w:rPr>
              <w:t xml:space="preserve"> </w:t>
            </w:r>
            <w:r w:rsidRPr="00997EDF">
              <w:rPr>
                <w:rFonts w:ascii="Times New Roman" w:hAnsi="Times New Roman"/>
                <w:szCs w:val="24"/>
              </w:rPr>
              <w:t>information is found for each submittal requirement</w:t>
            </w:r>
            <w:r w:rsidR="004153F8">
              <w:rPr>
                <w:rFonts w:ascii="Times New Roman" w:hAnsi="Times New Roman"/>
                <w:szCs w:val="24"/>
              </w:rPr>
              <w:t xml:space="preserve">. </w:t>
            </w:r>
            <w:r w:rsidRPr="00997EDF">
              <w:rPr>
                <w:rFonts w:ascii="Times New Roman" w:hAnsi="Times New Roman"/>
                <w:szCs w:val="24"/>
              </w:rPr>
              <w:t>Please be as specific as possible (specify document name, page number, section number, paragraph, etc.)</w:t>
            </w:r>
            <w:r w:rsidR="004153F8">
              <w:rPr>
                <w:rFonts w:ascii="Times New Roman" w:hAnsi="Times New Roman"/>
                <w:szCs w:val="24"/>
              </w:rPr>
              <w:t xml:space="preserve">. </w:t>
            </w:r>
            <w:r w:rsidRPr="00997EDF">
              <w:rPr>
                <w:rFonts w:ascii="Times New Roman" w:hAnsi="Times New Roman"/>
                <w:szCs w:val="24"/>
                <w:u w:val="single"/>
              </w:rPr>
              <w:t xml:space="preserve">This will </w:t>
            </w:r>
            <w:r w:rsidR="00335933">
              <w:rPr>
                <w:rFonts w:ascii="Times New Roman" w:hAnsi="Times New Roman"/>
                <w:szCs w:val="24"/>
                <w:u w:val="single"/>
              </w:rPr>
              <w:t>accelerate</w:t>
            </w:r>
            <w:r w:rsidR="00335933" w:rsidRPr="008D3E83">
              <w:rPr>
                <w:rFonts w:ascii="Times New Roman" w:hAnsi="Times New Roman"/>
                <w:szCs w:val="24"/>
                <w:u w:val="single"/>
              </w:rPr>
              <w:t xml:space="preserve"> </w:t>
            </w:r>
            <w:r w:rsidRPr="00997EDF">
              <w:rPr>
                <w:rFonts w:ascii="Times New Roman" w:hAnsi="Times New Roman"/>
                <w:szCs w:val="24"/>
                <w:u w:val="single"/>
              </w:rPr>
              <w:t xml:space="preserve">the </w:t>
            </w:r>
            <w:r w:rsidR="00335933">
              <w:rPr>
                <w:rFonts w:ascii="Times New Roman" w:hAnsi="Times New Roman"/>
                <w:szCs w:val="24"/>
                <w:u w:val="single"/>
              </w:rPr>
              <w:t>review</w:t>
            </w:r>
            <w:r w:rsidR="00335933" w:rsidRPr="00997EDF">
              <w:rPr>
                <w:rFonts w:ascii="Times New Roman" w:hAnsi="Times New Roman"/>
                <w:szCs w:val="24"/>
                <w:u w:val="single"/>
              </w:rPr>
              <w:t xml:space="preserve"> </w:t>
            </w:r>
            <w:r w:rsidRPr="00997EDF">
              <w:rPr>
                <w:rFonts w:ascii="Times New Roman" w:hAnsi="Times New Roman"/>
                <w:szCs w:val="24"/>
                <w:u w:val="single"/>
              </w:rPr>
              <w:t>process.</w:t>
            </w:r>
          </w:p>
        </w:tc>
      </w:tr>
    </w:tbl>
    <w:p w14:paraId="33FED43C" w14:textId="77777777" w:rsidR="003B3B47" w:rsidRPr="00232B7D" w:rsidRDefault="003B3B47" w:rsidP="009B21F8">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14:paraId="6A13763F" w14:textId="77777777" w:rsidTr="0008552E">
        <w:trPr>
          <w:tblHeader/>
        </w:trPr>
        <w:tc>
          <w:tcPr>
            <w:tcW w:w="8928" w:type="dxa"/>
            <w:tcBorders>
              <w:top w:val="single" w:sz="8" w:space="0" w:color="auto"/>
              <w:bottom w:val="single" w:sz="4" w:space="0" w:color="auto"/>
            </w:tcBorders>
            <w:vAlign w:val="bottom"/>
          </w:tcPr>
          <w:p w14:paraId="5220E2E7" w14:textId="77777777" w:rsidR="003B3B47" w:rsidRPr="004719D6" w:rsidRDefault="00DB48FE" w:rsidP="009B21F8">
            <w:pPr>
              <w:rPr>
                <w:rFonts w:cs="Arial"/>
                <w:b/>
                <w:szCs w:val="24"/>
              </w:rPr>
            </w:pPr>
            <w:r w:rsidRPr="004719D6">
              <w:rPr>
                <w:rFonts w:cs="Arial"/>
                <w:b/>
                <w:szCs w:val="24"/>
              </w:rPr>
              <w:t>Submittal Requirements</w:t>
            </w:r>
          </w:p>
        </w:tc>
        <w:tc>
          <w:tcPr>
            <w:tcW w:w="1980" w:type="dxa"/>
            <w:tcBorders>
              <w:top w:val="single" w:sz="8" w:space="0" w:color="auto"/>
              <w:bottom w:val="single" w:sz="4" w:space="0" w:color="auto"/>
            </w:tcBorders>
            <w:vAlign w:val="bottom"/>
          </w:tcPr>
          <w:p w14:paraId="52ADA157" w14:textId="0BD06170" w:rsidR="003B3B47" w:rsidRPr="00232B7D" w:rsidRDefault="003B3B47" w:rsidP="009B21F8">
            <w:pPr>
              <w:rPr>
                <w:rFonts w:cs="Arial"/>
                <w:b/>
                <w:i/>
                <w:color w:val="0000FF"/>
                <w:szCs w:val="24"/>
              </w:rPr>
            </w:pPr>
            <w:r w:rsidRPr="00232B7D">
              <w:rPr>
                <w:rFonts w:cs="Arial"/>
                <w:b/>
                <w:i/>
                <w:color w:val="0000FF"/>
                <w:szCs w:val="24"/>
              </w:rPr>
              <w:t>Reference</w:t>
            </w:r>
          </w:p>
        </w:tc>
      </w:tr>
      <w:tr w:rsidR="0008552E" w:rsidRPr="00232B7D" w14:paraId="219C58D5" w14:textId="77777777" w:rsidTr="0008552E">
        <w:trPr>
          <w:tblHeader/>
        </w:trPr>
        <w:tc>
          <w:tcPr>
            <w:tcW w:w="8928" w:type="dxa"/>
            <w:tcBorders>
              <w:top w:val="single" w:sz="4" w:space="0" w:color="auto"/>
            </w:tcBorders>
          </w:tcPr>
          <w:p w14:paraId="07AC4175" w14:textId="77777777" w:rsidR="0008552E" w:rsidRPr="004719D6" w:rsidRDefault="0008552E" w:rsidP="009B21F8">
            <w:pPr>
              <w:keepNext/>
              <w:rPr>
                <w:rFonts w:ascii="Times New Roman" w:hAnsi="Times New Roman"/>
                <w:sz w:val="16"/>
                <w:szCs w:val="16"/>
              </w:rPr>
            </w:pPr>
          </w:p>
        </w:tc>
        <w:tc>
          <w:tcPr>
            <w:tcW w:w="1980" w:type="dxa"/>
            <w:tcBorders>
              <w:top w:val="single" w:sz="4" w:space="0" w:color="auto"/>
            </w:tcBorders>
          </w:tcPr>
          <w:p w14:paraId="7657CE90" w14:textId="77777777" w:rsidR="0008552E" w:rsidRPr="00232B7D" w:rsidRDefault="0008552E" w:rsidP="009B21F8">
            <w:pPr>
              <w:keepNext/>
              <w:jc w:val="right"/>
              <w:rPr>
                <w:rFonts w:ascii="Times New Roman" w:hAnsi="Times New Roman"/>
                <w:i/>
                <w:color w:val="0000FF"/>
                <w:sz w:val="20"/>
              </w:rPr>
            </w:pPr>
          </w:p>
        </w:tc>
      </w:tr>
      <w:tr w:rsidR="00BB30F1" w:rsidRPr="00232B7D" w14:paraId="2F321D97" w14:textId="77777777" w:rsidTr="00025E30">
        <w:tc>
          <w:tcPr>
            <w:tcW w:w="8928" w:type="dxa"/>
          </w:tcPr>
          <w:p w14:paraId="6498F613" w14:textId="560A8ECD" w:rsidR="005D526D" w:rsidRPr="004719D6" w:rsidRDefault="005D526D" w:rsidP="009B21F8">
            <w:pPr>
              <w:keepNext/>
              <w:numPr>
                <w:ilvl w:val="0"/>
                <w:numId w:val="3"/>
              </w:numPr>
              <w:tabs>
                <w:tab w:val="clear" w:pos="1552"/>
                <w:tab w:val="num" w:pos="450"/>
              </w:tabs>
              <w:ind w:left="446" w:hanging="302"/>
              <w:rPr>
                <w:rFonts w:ascii="Times New Roman" w:hAnsi="Times New Roman"/>
                <w:szCs w:val="24"/>
              </w:rPr>
            </w:pPr>
            <w:r w:rsidRPr="004719D6">
              <w:rPr>
                <w:rFonts w:ascii="Times New Roman" w:hAnsi="Times New Roman"/>
                <w:b/>
                <w:szCs w:val="24"/>
              </w:rPr>
              <w:t xml:space="preserve">Design Documents:  </w:t>
            </w:r>
            <w:r w:rsidR="00A43CE5">
              <w:rPr>
                <w:rFonts w:ascii="Times New Roman" w:hAnsi="Times New Roman"/>
                <w:szCs w:val="24"/>
              </w:rPr>
              <w:t>P</w:t>
            </w:r>
            <w:r w:rsidRPr="004719D6">
              <w:rPr>
                <w:rFonts w:ascii="Times New Roman" w:hAnsi="Times New Roman"/>
                <w:szCs w:val="24"/>
              </w:rPr>
              <w:t xml:space="preserve">lans and specifications </w:t>
            </w:r>
            <w:r w:rsidR="00A43CE5">
              <w:rPr>
                <w:rFonts w:ascii="Times New Roman" w:hAnsi="Times New Roman"/>
                <w:szCs w:val="24"/>
              </w:rPr>
              <w:t xml:space="preserve">must be </w:t>
            </w:r>
            <w:r w:rsidRPr="004719D6">
              <w:rPr>
                <w:rFonts w:ascii="Times New Roman" w:hAnsi="Times New Roman"/>
                <w:szCs w:val="24"/>
              </w:rPr>
              <w:t>provided that cover construction of the fluoride related equipment</w:t>
            </w:r>
            <w:r w:rsidR="00C47DFB" w:rsidRPr="004719D6">
              <w:rPr>
                <w:rFonts w:ascii="Times New Roman" w:hAnsi="Times New Roman"/>
                <w:szCs w:val="24"/>
              </w:rPr>
              <w:t>,</w:t>
            </w:r>
            <w:r w:rsidRPr="004719D6">
              <w:rPr>
                <w:rFonts w:ascii="Times New Roman" w:hAnsi="Times New Roman"/>
                <w:szCs w:val="24"/>
              </w:rPr>
              <w:t xml:space="preserve"> including but not limited to:</w:t>
            </w:r>
          </w:p>
          <w:p w14:paraId="39CC0601" w14:textId="2A2A74AC" w:rsidR="005D526D" w:rsidRPr="004719D6" w:rsidRDefault="005D526D" w:rsidP="00A43CE5">
            <w:pPr>
              <w:pStyle w:val="ListParagraph"/>
              <w:numPr>
                <w:ilvl w:val="0"/>
                <w:numId w:val="14"/>
              </w:numPr>
              <w:spacing w:before="60"/>
              <w:ind w:left="1080"/>
              <w:contextualSpacing w:val="0"/>
              <w:rPr>
                <w:rFonts w:ascii="Times New Roman" w:hAnsi="Times New Roman"/>
                <w:sz w:val="24"/>
                <w:szCs w:val="24"/>
              </w:rPr>
            </w:pPr>
            <w:r w:rsidRPr="004719D6">
              <w:rPr>
                <w:rFonts w:ascii="Times New Roman" w:hAnsi="Times New Roman"/>
                <w:sz w:val="24"/>
                <w:szCs w:val="24"/>
              </w:rPr>
              <w:t>Description</w:t>
            </w:r>
            <w:r w:rsidR="00C20EAD" w:rsidRPr="004719D6">
              <w:rPr>
                <w:rFonts w:ascii="Times New Roman" w:hAnsi="Times New Roman"/>
                <w:sz w:val="24"/>
                <w:szCs w:val="24"/>
              </w:rPr>
              <w:t>s</w:t>
            </w:r>
            <w:r w:rsidRPr="004719D6">
              <w:rPr>
                <w:rFonts w:ascii="Times New Roman" w:hAnsi="Times New Roman"/>
                <w:sz w:val="24"/>
                <w:szCs w:val="24"/>
              </w:rPr>
              <w:t xml:space="preserve"> of feed </w:t>
            </w:r>
            <w:r w:rsidR="001C57FD" w:rsidRPr="004719D6">
              <w:rPr>
                <w:rFonts w:ascii="Times New Roman" w:hAnsi="Times New Roman"/>
                <w:sz w:val="24"/>
                <w:szCs w:val="24"/>
              </w:rPr>
              <w:t xml:space="preserve">and testing </w:t>
            </w:r>
            <w:r w:rsidRPr="004719D6">
              <w:rPr>
                <w:rFonts w:ascii="Times New Roman" w:hAnsi="Times New Roman"/>
                <w:sz w:val="24"/>
                <w:szCs w:val="24"/>
              </w:rPr>
              <w:t>equipment</w:t>
            </w:r>
          </w:p>
          <w:p w14:paraId="57471FC1" w14:textId="76204956" w:rsidR="005D526D" w:rsidRPr="004719D6" w:rsidRDefault="005D526D" w:rsidP="00A43CE5">
            <w:pPr>
              <w:pStyle w:val="ListParagraph"/>
              <w:numPr>
                <w:ilvl w:val="0"/>
                <w:numId w:val="14"/>
              </w:numPr>
              <w:ind w:left="1080"/>
              <w:contextualSpacing w:val="0"/>
              <w:rPr>
                <w:rFonts w:ascii="Times New Roman" w:hAnsi="Times New Roman"/>
                <w:sz w:val="24"/>
                <w:szCs w:val="24"/>
              </w:rPr>
            </w:pPr>
            <w:r w:rsidRPr="004719D6">
              <w:rPr>
                <w:rFonts w:ascii="Times New Roman" w:hAnsi="Times New Roman"/>
                <w:sz w:val="24"/>
                <w:szCs w:val="24"/>
              </w:rPr>
              <w:t>Location of feed</w:t>
            </w:r>
            <w:r w:rsidR="006C3DCB">
              <w:rPr>
                <w:rFonts w:ascii="Times New Roman" w:hAnsi="Times New Roman"/>
                <w:sz w:val="24"/>
                <w:szCs w:val="24"/>
              </w:rPr>
              <w:t xml:space="preserve"> system</w:t>
            </w:r>
            <w:r w:rsidRPr="004719D6">
              <w:rPr>
                <w:rFonts w:ascii="Times New Roman" w:hAnsi="Times New Roman"/>
                <w:sz w:val="24"/>
                <w:szCs w:val="24"/>
              </w:rPr>
              <w:t>, piping layout</w:t>
            </w:r>
            <w:r w:rsidR="00491BB0" w:rsidRPr="004719D6">
              <w:rPr>
                <w:rFonts w:ascii="Times New Roman" w:hAnsi="Times New Roman"/>
                <w:sz w:val="24"/>
                <w:szCs w:val="24"/>
              </w:rPr>
              <w:t>,</w:t>
            </w:r>
            <w:r w:rsidRPr="004719D6">
              <w:rPr>
                <w:rFonts w:ascii="Times New Roman" w:hAnsi="Times New Roman"/>
                <w:sz w:val="24"/>
                <w:szCs w:val="24"/>
              </w:rPr>
              <w:t xml:space="preserve"> </w:t>
            </w:r>
            <w:r w:rsidR="00920871" w:rsidRPr="004719D6">
              <w:rPr>
                <w:rFonts w:ascii="Times New Roman" w:hAnsi="Times New Roman"/>
                <w:sz w:val="24"/>
                <w:szCs w:val="24"/>
              </w:rPr>
              <w:t>injection point</w:t>
            </w:r>
            <w:r w:rsidR="00F8397F" w:rsidRPr="004719D6">
              <w:rPr>
                <w:rFonts w:ascii="Times New Roman" w:hAnsi="Times New Roman"/>
                <w:sz w:val="24"/>
                <w:szCs w:val="24"/>
              </w:rPr>
              <w:t xml:space="preserve">, </w:t>
            </w:r>
            <w:r w:rsidR="003B0D3F" w:rsidRPr="004719D6">
              <w:rPr>
                <w:rFonts w:ascii="Times New Roman" w:hAnsi="Times New Roman"/>
                <w:sz w:val="24"/>
                <w:szCs w:val="24"/>
              </w:rPr>
              <w:t xml:space="preserve">and </w:t>
            </w:r>
            <w:r w:rsidR="00F8397F" w:rsidRPr="004719D6">
              <w:rPr>
                <w:rFonts w:ascii="Times New Roman" w:hAnsi="Times New Roman"/>
                <w:sz w:val="24"/>
                <w:szCs w:val="24"/>
              </w:rPr>
              <w:t>sample tap</w:t>
            </w:r>
            <w:r w:rsidR="00920871" w:rsidRPr="004719D6">
              <w:rPr>
                <w:rFonts w:ascii="Times New Roman" w:hAnsi="Times New Roman"/>
                <w:sz w:val="24"/>
                <w:szCs w:val="24"/>
              </w:rPr>
              <w:t xml:space="preserve"> </w:t>
            </w:r>
          </w:p>
          <w:p w14:paraId="46FD92E3" w14:textId="548A50C9" w:rsidR="00A02439" w:rsidRPr="004719D6" w:rsidRDefault="00A02439" w:rsidP="00A43CE5">
            <w:pPr>
              <w:pStyle w:val="ListParagraph"/>
              <w:numPr>
                <w:ilvl w:val="0"/>
                <w:numId w:val="14"/>
              </w:numPr>
              <w:ind w:left="1080"/>
              <w:contextualSpacing w:val="0"/>
              <w:rPr>
                <w:rFonts w:ascii="Times New Roman" w:hAnsi="Times New Roman"/>
                <w:sz w:val="24"/>
                <w:szCs w:val="24"/>
              </w:rPr>
            </w:pPr>
            <w:r w:rsidRPr="004719D6">
              <w:rPr>
                <w:rFonts w:ascii="Times New Roman" w:hAnsi="Times New Roman"/>
                <w:sz w:val="24"/>
                <w:szCs w:val="24"/>
              </w:rPr>
              <w:t>Procedures for o</w:t>
            </w:r>
            <w:r w:rsidR="005D526D" w:rsidRPr="004719D6">
              <w:rPr>
                <w:rFonts w:ascii="Times New Roman" w:hAnsi="Times New Roman"/>
                <w:sz w:val="24"/>
                <w:szCs w:val="24"/>
              </w:rPr>
              <w:t>perati</w:t>
            </w:r>
            <w:r w:rsidRPr="004719D6">
              <w:rPr>
                <w:rFonts w:ascii="Times New Roman" w:hAnsi="Times New Roman"/>
                <w:sz w:val="24"/>
                <w:szCs w:val="24"/>
              </w:rPr>
              <w:t>o</w:t>
            </w:r>
            <w:r w:rsidR="00F8397F" w:rsidRPr="004719D6">
              <w:rPr>
                <w:rFonts w:ascii="Times New Roman" w:hAnsi="Times New Roman"/>
                <w:sz w:val="24"/>
                <w:szCs w:val="24"/>
              </w:rPr>
              <w:t>n</w:t>
            </w:r>
            <w:r w:rsidRPr="004719D6">
              <w:rPr>
                <w:rFonts w:ascii="Times New Roman" w:hAnsi="Times New Roman"/>
                <w:sz w:val="24"/>
                <w:szCs w:val="24"/>
              </w:rPr>
              <w:t>s</w:t>
            </w:r>
            <w:r w:rsidR="005D526D" w:rsidRPr="004719D6">
              <w:rPr>
                <w:rFonts w:ascii="Times New Roman" w:hAnsi="Times New Roman"/>
                <w:sz w:val="24"/>
                <w:szCs w:val="24"/>
              </w:rPr>
              <w:t xml:space="preserve"> and control</w:t>
            </w:r>
            <w:r w:rsidRPr="004719D6">
              <w:rPr>
                <w:rFonts w:ascii="Times New Roman" w:hAnsi="Times New Roman"/>
                <w:sz w:val="24"/>
                <w:szCs w:val="24"/>
              </w:rPr>
              <w:t>s</w:t>
            </w:r>
            <w:r w:rsidR="005D526D" w:rsidRPr="004719D6">
              <w:rPr>
                <w:rFonts w:ascii="Times New Roman" w:hAnsi="Times New Roman"/>
                <w:sz w:val="24"/>
                <w:szCs w:val="24"/>
              </w:rPr>
              <w:t xml:space="preserve"> </w:t>
            </w:r>
          </w:p>
          <w:p w14:paraId="37BA2384" w14:textId="3351ECC7" w:rsidR="00BB30F1" w:rsidRPr="004719D6" w:rsidRDefault="005D526D" w:rsidP="003F09D8">
            <w:pPr>
              <w:pStyle w:val="ListParagraph"/>
              <w:numPr>
                <w:ilvl w:val="0"/>
                <w:numId w:val="13"/>
              </w:numPr>
              <w:ind w:left="1080"/>
              <w:contextualSpacing w:val="0"/>
              <w:rPr>
                <w:rFonts w:ascii="Times New Roman" w:hAnsi="Times New Roman"/>
                <w:szCs w:val="24"/>
              </w:rPr>
            </w:pPr>
            <w:r w:rsidRPr="004719D6">
              <w:rPr>
                <w:rFonts w:ascii="Times New Roman" w:hAnsi="Times New Roman"/>
                <w:sz w:val="24"/>
                <w:szCs w:val="24"/>
              </w:rPr>
              <w:t>Details of system components including tanks (</w:t>
            </w:r>
            <w:r w:rsidR="003F09D8">
              <w:rPr>
                <w:rFonts w:ascii="Times New Roman" w:hAnsi="Times New Roman"/>
                <w:sz w:val="24"/>
                <w:szCs w:val="24"/>
              </w:rPr>
              <w:t>including</w:t>
            </w:r>
            <w:r w:rsidR="003F09D8" w:rsidRPr="004719D6">
              <w:rPr>
                <w:rFonts w:ascii="Times New Roman" w:hAnsi="Times New Roman"/>
                <w:sz w:val="24"/>
                <w:szCs w:val="24"/>
              </w:rPr>
              <w:t xml:space="preserve"> </w:t>
            </w:r>
            <w:r w:rsidRPr="004719D6">
              <w:rPr>
                <w:rFonts w:ascii="Times New Roman" w:hAnsi="Times New Roman"/>
                <w:sz w:val="24"/>
                <w:szCs w:val="24"/>
              </w:rPr>
              <w:t>capacit</w:t>
            </w:r>
            <w:r w:rsidR="00E50BAC" w:rsidRPr="004719D6">
              <w:rPr>
                <w:rFonts w:ascii="Times New Roman" w:hAnsi="Times New Roman"/>
                <w:sz w:val="24"/>
                <w:szCs w:val="24"/>
              </w:rPr>
              <w:t>y</w:t>
            </w:r>
            <w:r w:rsidRPr="004719D6">
              <w:rPr>
                <w:rFonts w:ascii="Times New Roman" w:hAnsi="Times New Roman"/>
                <w:sz w:val="24"/>
                <w:szCs w:val="24"/>
              </w:rPr>
              <w:t xml:space="preserve">, drains, overflow, and vent), pumps, piping, valves, injection quill, backflow prevention devices, air gaps, secondary containment, and </w:t>
            </w:r>
            <w:r w:rsidR="003F09D8">
              <w:rPr>
                <w:rFonts w:ascii="Times New Roman" w:hAnsi="Times New Roman"/>
                <w:sz w:val="24"/>
                <w:szCs w:val="24"/>
              </w:rPr>
              <w:t>emergency</w:t>
            </w:r>
            <w:r w:rsidR="003F09D8" w:rsidRPr="004719D6">
              <w:rPr>
                <w:rFonts w:ascii="Times New Roman" w:hAnsi="Times New Roman"/>
                <w:sz w:val="24"/>
                <w:szCs w:val="24"/>
              </w:rPr>
              <w:t xml:space="preserve"> </w:t>
            </w:r>
            <w:r w:rsidRPr="004719D6">
              <w:rPr>
                <w:rFonts w:ascii="Times New Roman" w:hAnsi="Times New Roman"/>
                <w:sz w:val="24"/>
                <w:szCs w:val="24"/>
              </w:rPr>
              <w:t>eyewash</w:t>
            </w:r>
            <w:r w:rsidR="003F09D8">
              <w:rPr>
                <w:rFonts w:ascii="Times New Roman" w:hAnsi="Times New Roman"/>
                <w:sz w:val="24"/>
                <w:szCs w:val="24"/>
              </w:rPr>
              <w:t xml:space="preserve"> </w:t>
            </w:r>
            <w:r w:rsidRPr="004719D6">
              <w:rPr>
                <w:rFonts w:ascii="Times New Roman" w:hAnsi="Times New Roman"/>
                <w:sz w:val="24"/>
                <w:szCs w:val="24"/>
              </w:rPr>
              <w:t>s</w:t>
            </w:r>
            <w:r w:rsidR="003F09D8">
              <w:rPr>
                <w:rFonts w:ascii="Times New Roman" w:hAnsi="Times New Roman"/>
                <w:sz w:val="24"/>
                <w:szCs w:val="24"/>
              </w:rPr>
              <w:t>tations</w:t>
            </w:r>
            <w:r w:rsidRPr="004719D6">
              <w:rPr>
                <w:rFonts w:ascii="Times New Roman" w:hAnsi="Times New Roman"/>
                <w:sz w:val="24"/>
                <w:szCs w:val="24"/>
              </w:rPr>
              <w:t xml:space="preserve"> and showers</w:t>
            </w:r>
          </w:p>
        </w:tc>
        <w:tc>
          <w:tcPr>
            <w:tcW w:w="1980" w:type="dxa"/>
          </w:tcPr>
          <w:p w14:paraId="7AF142AF" w14:textId="77777777" w:rsidR="006C4D55" w:rsidRPr="00E0684F" w:rsidRDefault="006C4D55" w:rsidP="009B21F8">
            <w:pPr>
              <w:jc w:val="right"/>
              <w:rPr>
                <w:rFonts w:ascii="Times New Roman" w:hAnsi="Times New Roman"/>
                <w:i/>
                <w:iCs/>
                <w:color w:val="0000FF"/>
                <w:sz w:val="20"/>
              </w:rPr>
            </w:pPr>
            <w:r w:rsidRPr="00E0684F">
              <w:rPr>
                <w:rFonts w:ascii="Times New Roman" w:hAnsi="Times New Roman"/>
                <w:i/>
                <w:iCs/>
                <w:color w:val="0000FF"/>
                <w:sz w:val="20"/>
              </w:rPr>
              <w:t>18 AAC 80.200(b)</w:t>
            </w:r>
          </w:p>
          <w:p w14:paraId="14983B92" w14:textId="77777777" w:rsidR="00BB30F1" w:rsidRPr="00E0684F" w:rsidRDefault="006C4D55"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5.0.1</w:t>
            </w:r>
          </w:p>
        </w:tc>
      </w:tr>
      <w:tr w:rsidR="003B3B47" w:rsidRPr="00232B7D" w14:paraId="5CB80DDF" w14:textId="77777777" w:rsidTr="00025E30">
        <w:tc>
          <w:tcPr>
            <w:tcW w:w="8928" w:type="dxa"/>
          </w:tcPr>
          <w:p w14:paraId="30A6039F" w14:textId="77777777" w:rsidR="003B3B47" w:rsidRPr="004719D6" w:rsidRDefault="000A7354"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bookmarkStart w:id="0" w:name="Text1"/>
            <w:r w:rsidR="003B3B47"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003B3B47" w:rsidRPr="004719D6">
              <w:rPr>
                <w:rFonts w:ascii="Times New Roman" w:hAnsi="Times New Roman"/>
                <w:i/>
                <w:color w:val="000080"/>
                <w:szCs w:val="24"/>
              </w:rPr>
              <w:t> </w:t>
            </w:r>
            <w:r w:rsidR="003B3B47" w:rsidRPr="004719D6">
              <w:rPr>
                <w:rFonts w:ascii="Times New Roman" w:hAnsi="Times New Roman"/>
                <w:i/>
                <w:color w:val="000080"/>
                <w:szCs w:val="24"/>
              </w:rPr>
              <w:t> </w:t>
            </w:r>
            <w:r w:rsidR="003B3B47" w:rsidRPr="004719D6">
              <w:rPr>
                <w:rFonts w:ascii="Times New Roman" w:hAnsi="Times New Roman"/>
                <w:i/>
                <w:color w:val="000080"/>
                <w:szCs w:val="24"/>
              </w:rPr>
              <w:t> </w:t>
            </w:r>
            <w:r w:rsidR="003B3B47" w:rsidRPr="004719D6">
              <w:rPr>
                <w:rFonts w:ascii="Times New Roman" w:hAnsi="Times New Roman"/>
                <w:i/>
                <w:color w:val="000080"/>
                <w:szCs w:val="24"/>
              </w:rPr>
              <w:t> </w:t>
            </w:r>
            <w:r w:rsidR="003B3B47" w:rsidRPr="004719D6">
              <w:rPr>
                <w:rFonts w:ascii="Times New Roman" w:hAnsi="Times New Roman"/>
                <w:i/>
                <w:color w:val="000080"/>
                <w:szCs w:val="24"/>
              </w:rPr>
              <w:t> </w:t>
            </w:r>
            <w:r w:rsidRPr="00D53EA2">
              <w:rPr>
                <w:rFonts w:ascii="Times New Roman" w:hAnsi="Times New Roman"/>
                <w:i/>
                <w:color w:val="000080"/>
                <w:szCs w:val="24"/>
              </w:rPr>
              <w:fldChar w:fldCharType="end"/>
            </w:r>
            <w:bookmarkEnd w:id="0"/>
          </w:p>
          <w:p w14:paraId="6BE5B576" w14:textId="77777777" w:rsidR="00025E30" w:rsidRPr="004719D6" w:rsidRDefault="00025E30" w:rsidP="009B21F8">
            <w:pPr>
              <w:spacing w:before="60" w:after="60"/>
              <w:rPr>
                <w:rFonts w:ascii="Times New Roman" w:hAnsi="Times New Roman"/>
                <w:b/>
                <w:color w:val="000080"/>
                <w:sz w:val="16"/>
                <w:szCs w:val="16"/>
              </w:rPr>
            </w:pPr>
          </w:p>
        </w:tc>
        <w:tc>
          <w:tcPr>
            <w:tcW w:w="1980" w:type="dxa"/>
          </w:tcPr>
          <w:p w14:paraId="666F73BD" w14:textId="77777777" w:rsidR="003B3B47" w:rsidRPr="00E0684F" w:rsidRDefault="003B3B47" w:rsidP="009B21F8">
            <w:pPr>
              <w:jc w:val="right"/>
              <w:rPr>
                <w:rFonts w:ascii="Times New Roman" w:hAnsi="Times New Roman"/>
                <w:i/>
                <w:iCs/>
                <w:color w:val="0000FF"/>
                <w:sz w:val="20"/>
              </w:rPr>
            </w:pPr>
          </w:p>
        </w:tc>
      </w:tr>
      <w:tr w:rsidR="001C5E8B" w:rsidRPr="00232B7D" w14:paraId="32DF0AF9" w14:textId="77777777" w:rsidTr="00BB1EF5">
        <w:tc>
          <w:tcPr>
            <w:tcW w:w="8928" w:type="dxa"/>
          </w:tcPr>
          <w:p w14:paraId="7AD30C7F" w14:textId="0B9ACEF3" w:rsidR="006C4D55" w:rsidRPr="004719D6" w:rsidRDefault="006C4D55" w:rsidP="009B21F8">
            <w:pPr>
              <w:keepNext/>
              <w:numPr>
                <w:ilvl w:val="0"/>
                <w:numId w:val="3"/>
              </w:numPr>
              <w:tabs>
                <w:tab w:val="clear" w:pos="1552"/>
                <w:tab w:val="num" w:pos="450"/>
              </w:tabs>
              <w:ind w:left="446" w:hanging="302"/>
              <w:rPr>
                <w:rFonts w:ascii="Times New Roman" w:hAnsi="Times New Roman"/>
                <w:szCs w:val="24"/>
              </w:rPr>
            </w:pPr>
            <w:r w:rsidRPr="004719D6">
              <w:rPr>
                <w:rFonts w:ascii="Times New Roman" w:hAnsi="Times New Roman"/>
                <w:b/>
                <w:szCs w:val="24"/>
              </w:rPr>
              <w:t xml:space="preserve">Design Calculations:  </w:t>
            </w:r>
            <w:r w:rsidR="00F97C02" w:rsidRPr="004719D6">
              <w:rPr>
                <w:rFonts w:ascii="Times New Roman" w:hAnsi="Times New Roman"/>
                <w:szCs w:val="24"/>
              </w:rPr>
              <w:t>Do the</w:t>
            </w:r>
            <w:r w:rsidRPr="004719D6">
              <w:rPr>
                <w:rFonts w:ascii="Times New Roman" w:hAnsi="Times New Roman"/>
                <w:szCs w:val="24"/>
              </w:rPr>
              <w:t xml:space="preserve"> design calc</w:t>
            </w:r>
            <w:r w:rsidR="001C2D87" w:rsidRPr="004719D6">
              <w:rPr>
                <w:rFonts w:ascii="Times New Roman" w:hAnsi="Times New Roman"/>
                <w:szCs w:val="24"/>
              </w:rPr>
              <w:t>ulations cover</w:t>
            </w:r>
            <w:r w:rsidRPr="004719D6">
              <w:rPr>
                <w:rFonts w:ascii="Times New Roman" w:hAnsi="Times New Roman"/>
                <w:szCs w:val="24"/>
              </w:rPr>
              <w:t>:</w:t>
            </w:r>
          </w:p>
          <w:p w14:paraId="681EAA90" w14:textId="77777777" w:rsidR="006C4D55" w:rsidRPr="004719D6" w:rsidRDefault="006C4D55" w:rsidP="00A43CE5">
            <w:pPr>
              <w:pStyle w:val="ListParagraph"/>
              <w:numPr>
                <w:ilvl w:val="0"/>
                <w:numId w:val="15"/>
              </w:numPr>
              <w:spacing w:before="60"/>
              <w:contextualSpacing w:val="0"/>
              <w:rPr>
                <w:rFonts w:ascii="Times New Roman" w:hAnsi="Times New Roman"/>
                <w:sz w:val="24"/>
                <w:szCs w:val="24"/>
              </w:rPr>
            </w:pPr>
            <w:r w:rsidRPr="004719D6">
              <w:rPr>
                <w:rFonts w:ascii="Times New Roman" w:hAnsi="Times New Roman"/>
                <w:sz w:val="24"/>
                <w:szCs w:val="24"/>
              </w:rPr>
              <w:t>Water production (m</w:t>
            </w:r>
            <w:r w:rsidR="00825AE5" w:rsidRPr="004719D6">
              <w:rPr>
                <w:rFonts w:ascii="Times New Roman" w:hAnsi="Times New Roman"/>
                <w:sz w:val="24"/>
                <w:szCs w:val="24"/>
              </w:rPr>
              <w:t xml:space="preserve">aximum, </w:t>
            </w:r>
            <w:r w:rsidRPr="004719D6">
              <w:rPr>
                <w:rFonts w:ascii="Times New Roman" w:hAnsi="Times New Roman"/>
                <w:sz w:val="24"/>
                <w:szCs w:val="24"/>
              </w:rPr>
              <w:t>average</w:t>
            </w:r>
            <w:r w:rsidR="00825AE5" w:rsidRPr="004719D6">
              <w:rPr>
                <w:rFonts w:ascii="Times New Roman" w:hAnsi="Times New Roman"/>
                <w:sz w:val="24"/>
                <w:szCs w:val="24"/>
              </w:rPr>
              <w:t xml:space="preserve">, and </w:t>
            </w:r>
            <w:r w:rsidRPr="004719D6">
              <w:rPr>
                <w:rFonts w:ascii="Times New Roman" w:hAnsi="Times New Roman"/>
                <w:sz w:val="24"/>
                <w:szCs w:val="24"/>
              </w:rPr>
              <w:t xml:space="preserve">minimum) </w:t>
            </w:r>
          </w:p>
          <w:p w14:paraId="7B824940" w14:textId="77777777" w:rsidR="006C4D55" w:rsidRPr="004719D6" w:rsidRDefault="006C4D55" w:rsidP="00A43CE5">
            <w:pPr>
              <w:pStyle w:val="ListParagraph"/>
              <w:numPr>
                <w:ilvl w:val="0"/>
                <w:numId w:val="15"/>
              </w:numPr>
              <w:contextualSpacing w:val="0"/>
              <w:rPr>
                <w:rFonts w:ascii="Times New Roman" w:hAnsi="Times New Roman"/>
                <w:sz w:val="24"/>
                <w:szCs w:val="24"/>
              </w:rPr>
            </w:pPr>
            <w:r w:rsidRPr="004719D6">
              <w:rPr>
                <w:rFonts w:ascii="Times New Roman" w:hAnsi="Times New Roman"/>
                <w:sz w:val="24"/>
                <w:szCs w:val="24"/>
              </w:rPr>
              <w:t>Proposed minimum (</w:t>
            </w:r>
            <w:r w:rsidR="00825AE5" w:rsidRPr="004719D6">
              <w:rPr>
                <w:rFonts w:ascii="Times New Roman" w:hAnsi="Times New Roman"/>
                <w:sz w:val="24"/>
                <w:szCs w:val="24"/>
              </w:rPr>
              <w:t>non-zero), average, and maximum fluoride dosages</w:t>
            </w:r>
          </w:p>
          <w:p w14:paraId="6AD6B7F1" w14:textId="1FE5027B" w:rsidR="001C5E8B" w:rsidRPr="004719D6" w:rsidRDefault="006C4D55" w:rsidP="00A43CE5">
            <w:pPr>
              <w:pStyle w:val="ListParagraph"/>
              <w:numPr>
                <w:ilvl w:val="0"/>
                <w:numId w:val="15"/>
              </w:numPr>
              <w:contextualSpacing w:val="0"/>
              <w:rPr>
                <w:rFonts w:ascii="Times New Roman" w:hAnsi="Times New Roman"/>
                <w:sz w:val="24"/>
                <w:szCs w:val="24"/>
              </w:rPr>
            </w:pPr>
            <w:r w:rsidRPr="004719D6">
              <w:rPr>
                <w:rFonts w:ascii="Times New Roman" w:hAnsi="Times New Roman"/>
                <w:sz w:val="24"/>
                <w:szCs w:val="24"/>
              </w:rPr>
              <w:t>Solution strength or purity and specific gravity or bulk density</w:t>
            </w:r>
          </w:p>
        </w:tc>
        <w:tc>
          <w:tcPr>
            <w:tcW w:w="1980" w:type="dxa"/>
          </w:tcPr>
          <w:p w14:paraId="4A5B7829" w14:textId="77777777" w:rsidR="00825AE5" w:rsidRPr="00E0684F" w:rsidRDefault="00825AE5"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5.0.4</w:t>
            </w:r>
          </w:p>
          <w:p w14:paraId="321D8E0B" w14:textId="77777777" w:rsidR="001C5E8B" w:rsidRPr="00E0684F" w:rsidRDefault="00825AE5" w:rsidP="009B21F8">
            <w:pPr>
              <w:jc w:val="right"/>
              <w:rPr>
                <w:rFonts w:ascii="Times New Roman" w:hAnsi="Times New Roman"/>
                <w:i/>
                <w:iCs/>
                <w:color w:val="0000FF"/>
                <w:sz w:val="20"/>
              </w:rPr>
            </w:pPr>
            <w:r w:rsidRPr="00E0684F">
              <w:rPr>
                <w:rFonts w:ascii="Times New Roman" w:hAnsi="Times New Roman"/>
                <w:i/>
                <w:iCs/>
                <w:color w:val="0000FF"/>
                <w:sz w:val="20"/>
              </w:rPr>
              <w:t>CDC MMWR</w:t>
            </w:r>
            <w:r w:rsidR="00B32AB1">
              <w:rPr>
                <w:rFonts w:ascii="Times New Roman" w:hAnsi="Times New Roman"/>
                <w:i/>
                <w:iCs/>
                <w:color w:val="0000FF"/>
                <w:sz w:val="20"/>
              </w:rPr>
              <w:t xml:space="preserve"> </w:t>
            </w:r>
            <w:r w:rsidRPr="00E0684F">
              <w:rPr>
                <w:rFonts w:ascii="Times New Roman" w:hAnsi="Times New Roman"/>
                <w:i/>
                <w:iCs/>
                <w:color w:val="0000FF"/>
                <w:sz w:val="20"/>
              </w:rPr>
              <w:t>Vol</w:t>
            </w:r>
            <w:r w:rsidR="00B32AB1">
              <w:rPr>
                <w:rFonts w:ascii="Times New Roman" w:hAnsi="Times New Roman"/>
                <w:i/>
                <w:iCs/>
                <w:color w:val="0000FF"/>
                <w:sz w:val="20"/>
              </w:rPr>
              <w:t xml:space="preserve"> 44</w:t>
            </w:r>
            <w:r w:rsidRPr="00E0684F">
              <w:rPr>
                <w:rFonts w:ascii="Times New Roman" w:hAnsi="Times New Roman"/>
                <w:i/>
                <w:iCs/>
                <w:color w:val="0000FF"/>
                <w:sz w:val="20"/>
              </w:rPr>
              <w:t xml:space="preserve"> No. RR-13  </w:t>
            </w:r>
          </w:p>
        </w:tc>
      </w:tr>
      <w:tr w:rsidR="001C57FD" w:rsidRPr="00232B7D" w14:paraId="2188AA01" w14:textId="77777777" w:rsidTr="00BB1EF5">
        <w:tc>
          <w:tcPr>
            <w:tcW w:w="8928" w:type="dxa"/>
          </w:tcPr>
          <w:p w14:paraId="2B38A68B" w14:textId="77777777" w:rsidR="001C57FD" w:rsidRPr="004719D6" w:rsidRDefault="001C57FD" w:rsidP="001C57FD">
            <w:pPr>
              <w:keepNext/>
              <w:rPr>
                <w:rFonts w:ascii="Times New Roman" w:hAnsi="Times New Roman"/>
                <w:i/>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67F31E50" w14:textId="428CB641" w:rsidR="001C57FD" w:rsidRPr="004719D6" w:rsidRDefault="001C57FD" w:rsidP="001C57FD">
            <w:pPr>
              <w:keepNext/>
              <w:spacing w:before="60" w:after="60"/>
              <w:rPr>
                <w:rFonts w:ascii="Times New Roman" w:hAnsi="Times New Roman"/>
                <w:b/>
                <w:sz w:val="16"/>
                <w:szCs w:val="16"/>
              </w:rPr>
            </w:pPr>
          </w:p>
        </w:tc>
        <w:tc>
          <w:tcPr>
            <w:tcW w:w="1980" w:type="dxa"/>
          </w:tcPr>
          <w:p w14:paraId="74DEC717" w14:textId="77777777" w:rsidR="001C57FD" w:rsidRPr="00E0684F" w:rsidRDefault="001C57FD" w:rsidP="009B21F8">
            <w:pPr>
              <w:jc w:val="right"/>
              <w:rPr>
                <w:rFonts w:ascii="Times New Roman" w:hAnsi="Times New Roman"/>
                <w:i/>
                <w:iCs/>
                <w:color w:val="0000FF"/>
                <w:sz w:val="20"/>
              </w:rPr>
            </w:pPr>
          </w:p>
        </w:tc>
      </w:tr>
      <w:tr w:rsidR="001C57FD" w:rsidRPr="00232B7D" w14:paraId="7827782B" w14:textId="77777777" w:rsidTr="00BB1EF5">
        <w:tc>
          <w:tcPr>
            <w:tcW w:w="8928" w:type="dxa"/>
          </w:tcPr>
          <w:p w14:paraId="2A8BEE69" w14:textId="4D01F421" w:rsidR="001C57FD" w:rsidRPr="004719D6" w:rsidRDefault="001C57FD" w:rsidP="00997EDF">
            <w:pPr>
              <w:keepNext/>
              <w:numPr>
                <w:ilvl w:val="0"/>
                <w:numId w:val="3"/>
              </w:numPr>
              <w:tabs>
                <w:tab w:val="clear" w:pos="1552"/>
                <w:tab w:val="num" w:pos="450"/>
              </w:tabs>
              <w:ind w:left="446" w:hanging="302"/>
              <w:rPr>
                <w:rFonts w:ascii="Times New Roman" w:hAnsi="Times New Roman"/>
                <w:b/>
                <w:szCs w:val="24"/>
              </w:rPr>
            </w:pPr>
            <w:r w:rsidRPr="004719D6">
              <w:rPr>
                <w:rFonts w:ascii="Times New Roman" w:hAnsi="Times New Roman"/>
                <w:b/>
                <w:szCs w:val="24"/>
              </w:rPr>
              <w:t xml:space="preserve">Natural Fluoride:  </w:t>
            </w:r>
            <w:r w:rsidR="00F97C02" w:rsidRPr="004719D6">
              <w:rPr>
                <w:rFonts w:ascii="Times New Roman" w:hAnsi="Times New Roman"/>
                <w:szCs w:val="24"/>
              </w:rPr>
              <w:t>Are</w:t>
            </w:r>
            <w:r w:rsidRPr="004719D6">
              <w:rPr>
                <w:rFonts w:ascii="Times New Roman" w:hAnsi="Times New Roman"/>
                <w:szCs w:val="24"/>
              </w:rPr>
              <w:t xml:space="preserve"> lab</w:t>
            </w:r>
            <w:r w:rsidR="00E8672B" w:rsidRPr="004719D6">
              <w:rPr>
                <w:rFonts w:ascii="Times New Roman" w:hAnsi="Times New Roman"/>
                <w:szCs w:val="24"/>
              </w:rPr>
              <w:t>oratory</w:t>
            </w:r>
            <w:r w:rsidRPr="004719D6">
              <w:rPr>
                <w:rFonts w:ascii="Times New Roman" w:hAnsi="Times New Roman"/>
                <w:szCs w:val="24"/>
              </w:rPr>
              <w:t xml:space="preserve"> test results of raw water background fluoride levels</w:t>
            </w:r>
            <w:r w:rsidR="00F97C02" w:rsidRPr="004719D6">
              <w:rPr>
                <w:rFonts w:ascii="Times New Roman" w:hAnsi="Times New Roman"/>
                <w:szCs w:val="24"/>
              </w:rPr>
              <w:t xml:space="preserve"> included</w:t>
            </w:r>
            <w:r w:rsidRPr="004719D6">
              <w:rPr>
                <w:rFonts w:ascii="Times New Roman" w:hAnsi="Times New Roman"/>
                <w:szCs w:val="24"/>
              </w:rPr>
              <w:t>?</w:t>
            </w:r>
          </w:p>
        </w:tc>
        <w:tc>
          <w:tcPr>
            <w:tcW w:w="1980" w:type="dxa"/>
            <w:vMerge w:val="restart"/>
          </w:tcPr>
          <w:p w14:paraId="631DECBD" w14:textId="272A8EBC" w:rsidR="001C57FD" w:rsidRPr="005960D6" w:rsidRDefault="001C57FD" w:rsidP="001C57FD">
            <w:pPr>
              <w:jc w:val="right"/>
              <w:rPr>
                <w:rFonts w:ascii="Times New Roman" w:hAnsi="Times New Roman"/>
                <w:i/>
                <w:iCs/>
                <w:color w:val="0000FF"/>
                <w:sz w:val="20"/>
              </w:rPr>
            </w:pPr>
            <w:r w:rsidRPr="005960D6">
              <w:rPr>
                <w:rFonts w:ascii="Times New Roman" w:hAnsi="Times New Roman"/>
                <w:i/>
                <w:iCs/>
                <w:color w:val="0000FF"/>
                <w:sz w:val="20"/>
              </w:rPr>
              <w:t>18 AAC 80.205(</w:t>
            </w:r>
            <w:r w:rsidR="00E75E9F">
              <w:rPr>
                <w:rFonts w:ascii="Times New Roman" w:hAnsi="Times New Roman"/>
                <w:i/>
                <w:iCs/>
                <w:color w:val="0000FF"/>
                <w:sz w:val="20"/>
              </w:rPr>
              <w:t>b</w:t>
            </w:r>
            <w:r w:rsidRPr="005960D6">
              <w:rPr>
                <w:rFonts w:ascii="Times New Roman" w:hAnsi="Times New Roman"/>
                <w:i/>
                <w:iCs/>
                <w:color w:val="0000FF"/>
                <w:sz w:val="20"/>
              </w:rPr>
              <w:t>)(</w:t>
            </w:r>
            <w:r w:rsidR="00E75E9F">
              <w:rPr>
                <w:rFonts w:ascii="Times New Roman" w:hAnsi="Times New Roman"/>
                <w:i/>
                <w:iCs/>
                <w:color w:val="0000FF"/>
                <w:sz w:val="20"/>
              </w:rPr>
              <w:t>9</w:t>
            </w:r>
            <w:r w:rsidRPr="005960D6">
              <w:rPr>
                <w:rFonts w:ascii="Times New Roman" w:hAnsi="Times New Roman"/>
                <w:i/>
                <w:iCs/>
                <w:color w:val="0000FF"/>
                <w:sz w:val="20"/>
              </w:rPr>
              <w:t>)</w:t>
            </w:r>
          </w:p>
          <w:p w14:paraId="5545F727" w14:textId="16A18248" w:rsidR="001C57FD" w:rsidRPr="00E0684F" w:rsidRDefault="001C57FD" w:rsidP="001C57FD">
            <w:pPr>
              <w:jc w:val="right"/>
              <w:rPr>
                <w:rFonts w:ascii="Times New Roman" w:hAnsi="Times New Roman"/>
                <w:i/>
                <w:iCs/>
                <w:color w:val="0000FF"/>
                <w:sz w:val="20"/>
              </w:rPr>
            </w:pPr>
            <w:r w:rsidRPr="005960D6">
              <w:rPr>
                <w:rFonts w:ascii="Times New Roman" w:hAnsi="Times New Roman"/>
                <w:i/>
                <w:iCs/>
                <w:color w:val="0000FF"/>
                <w:sz w:val="20"/>
              </w:rPr>
              <w:t>CDC MMWR Vol 44 No. RR-13</w:t>
            </w:r>
          </w:p>
        </w:tc>
      </w:tr>
      <w:tr w:rsidR="001C57FD" w:rsidRPr="00232B7D" w14:paraId="5EE43FFA" w14:textId="77777777" w:rsidTr="00BB1EF5">
        <w:tc>
          <w:tcPr>
            <w:tcW w:w="8928" w:type="dxa"/>
          </w:tcPr>
          <w:p w14:paraId="31B4B72B" w14:textId="77777777" w:rsidR="001C57FD" w:rsidRPr="004719D6" w:rsidRDefault="001C57FD"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7CE3B5BF" w14:textId="77777777" w:rsidR="001C57FD" w:rsidRPr="004719D6" w:rsidRDefault="001C57FD" w:rsidP="009B21F8">
            <w:pPr>
              <w:spacing w:before="60" w:after="60"/>
              <w:rPr>
                <w:rFonts w:ascii="Times New Roman" w:hAnsi="Times New Roman"/>
                <w:b/>
                <w:color w:val="000080"/>
                <w:sz w:val="16"/>
                <w:szCs w:val="16"/>
              </w:rPr>
            </w:pPr>
          </w:p>
        </w:tc>
        <w:tc>
          <w:tcPr>
            <w:tcW w:w="1980" w:type="dxa"/>
            <w:vMerge/>
          </w:tcPr>
          <w:p w14:paraId="46C06B61" w14:textId="77777777" w:rsidR="001C57FD" w:rsidRPr="00E0684F" w:rsidRDefault="001C57FD" w:rsidP="009B21F8">
            <w:pPr>
              <w:jc w:val="right"/>
              <w:rPr>
                <w:rFonts w:ascii="Times New Roman" w:hAnsi="Times New Roman"/>
                <w:i/>
                <w:iCs/>
                <w:color w:val="0000FF"/>
                <w:sz w:val="20"/>
              </w:rPr>
            </w:pPr>
          </w:p>
        </w:tc>
      </w:tr>
      <w:tr w:rsidR="001C5E8B" w:rsidRPr="00232B7D" w14:paraId="0E656064" w14:textId="77777777" w:rsidTr="00BB1EF5">
        <w:tc>
          <w:tcPr>
            <w:tcW w:w="8928" w:type="dxa"/>
          </w:tcPr>
          <w:p w14:paraId="75774E8E" w14:textId="4332C6B4" w:rsidR="00502FAC" w:rsidRPr="004719D6" w:rsidRDefault="00C47DFB" w:rsidP="00997EDF">
            <w:pPr>
              <w:keepNext/>
              <w:numPr>
                <w:ilvl w:val="0"/>
                <w:numId w:val="3"/>
              </w:numPr>
              <w:tabs>
                <w:tab w:val="clear" w:pos="1552"/>
                <w:tab w:val="num" w:pos="450"/>
              </w:tabs>
              <w:ind w:left="446" w:hanging="302"/>
              <w:rPr>
                <w:rFonts w:ascii="Times New Roman" w:hAnsi="Times New Roman"/>
                <w:szCs w:val="24"/>
              </w:rPr>
            </w:pPr>
            <w:r w:rsidRPr="004719D6">
              <w:rPr>
                <w:rFonts w:ascii="Times New Roman" w:hAnsi="Times New Roman"/>
                <w:b/>
                <w:szCs w:val="24"/>
              </w:rPr>
              <w:t>Dosage Verification</w:t>
            </w:r>
            <w:r w:rsidR="00E67C86" w:rsidRPr="004719D6">
              <w:rPr>
                <w:rFonts w:ascii="Times New Roman" w:hAnsi="Times New Roman"/>
                <w:b/>
                <w:szCs w:val="24"/>
              </w:rPr>
              <w:t xml:space="preserve">:  </w:t>
            </w:r>
            <w:r w:rsidR="00F97C02" w:rsidRPr="004719D6">
              <w:rPr>
                <w:rFonts w:ascii="Times New Roman" w:hAnsi="Times New Roman"/>
                <w:szCs w:val="24"/>
              </w:rPr>
              <w:t>A</w:t>
            </w:r>
            <w:r w:rsidR="00E67C86" w:rsidRPr="004719D6">
              <w:rPr>
                <w:rFonts w:ascii="Times New Roman" w:hAnsi="Times New Roman"/>
                <w:szCs w:val="24"/>
              </w:rPr>
              <w:t>re</w:t>
            </w:r>
            <w:r w:rsidR="00A662B7">
              <w:rPr>
                <w:rFonts w:ascii="Times New Roman" w:hAnsi="Times New Roman"/>
                <w:szCs w:val="24"/>
              </w:rPr>
              <w:t xml:space="preserve"> there</w:t>
            </w:r>
            <w:r w:rsidR="00E67C86" w:rsidRPr="004719D6">
              <w:rPr>
                <w:rFonts w:ascii="Times New Roman" w:hAnsi="Times New Roman"/>
                <w:szCs w:val="24"/>
              </w:rPr>
              <w:t xml:space="preserve"> provisions</w:t>
            </w:r>
            <w:r w:rsidR="00F97C02" w:rsidRPr="004719D6">
              <w:rPr>
                <w:rFonts w:ascii="Times New Roman" w:hAnsi="Times New Roman"/>
                <w:szCs w:val="24"/>
              </w:rPr>
              <w:t xml:space="preserve"> in the design</w:t>
            </w:r>
            <w:r w:rsidR="00E67C86" w:rsidRPr="004719D6">
              <w:rPr>
                <w:rFonts w:ascii="Times New Roman" w:hAnsi="Times New Roman"/>
                <w:szCs w:val="24"/>
              </w:rPr>
              <w:t xml:space="preserve"> for</w:t>
            </w:r>
            <w:r w:rsidRPr="004719D6">
              <w:rPr>
                <w:rFonts w:ascii="Times New Roman" w:hAnsi="Times New Roman"/>
                <w:szCs w:val="24"/>
              </w:rPr>
              <w:t xml:space="preserve"> the operator to</w:t>
            </w:r>
            <w:r w:rsidR="00E67C86" w:rsidRPr="004719D6">
              <w:rPr>
                <w:rFonts w:ascii="Times New Roman" w:hAnsi="Times New Roman"/>
                <w:szCs w:val="24"/>
              </w:rPr>
              <w:t xml:space="preserve"> measur</w:t>
            </w:r>
            <w:r w:rsidRPr="004719D6">
              <w:rPr>
                <w:rFonts w:ascii="Times New Roman" w:hAnsi="Times New Roman"/>
                <w:szCs w:val="24"/>
              </w:rPr>
              <w:t>e</w:t>
            </w:r>
            <w:r w:rsidR="00E67C86" w:rsidRPr="004719D6">
              <w:rPr>
                <w:rFonts w:ascii="Times New Roman" w:hAnsi="Times New Roman"/>
                <w:szCs w:val="24"/>
              </w:rPr>
              <w:t xml:space="preserve"> the quantities of fluoride used </w:t>
            </w:r>
            <w:r w:rsidRPr="004719D6">
              <w:rPr>
                <w:rFonts w:ascii="Times New Roman" w:hAnsi="Times New Roman"/>
                <w:szCs w:val="24"/>
              </w:rPr>
              <w:t xml:space="preserve">and water treated </w:t>
            </w:r>
            <w:r w:rsidR="00E67C86" w:rsidRPr="004719D6">
              <w:rPr>
                <w:rFonts w:ascii="Times New Roman" w:hAnsi="Times New Roman"/>
                <w:szCs w:val="24"/>
              </w:rPr>
              <w:t>on a daily basis</w:t>
            </w:r>
            <w:r w:rsidR="004153F8">
              <w:rPr>
                <w:rFonts w:ascii="Times New Roman" w:hAnsi="Times New Roman"/>
                <w:szCs w:val="24"/>
              </w:rPr>
              <w:t xml:space="preserve">? </w:t>
            </w:r>
            <w:r w:rsidR="0034603E" w:rsidRPr="004719D6">
              <w:rPr>
                <w:rFonts w:ascii="Times New Roman" w:hAnsi="Times New Roman"/>
                <w:szCs w:val="24"/>
              </w:rPr>
              <w:t xml:space="preserve">Include </w:t>
            </w:r>
            <w:r w:rsidR="00CA2EF6" w:rsidRPr="004719D6">
              <w:rPr>
                <w:rFonts w:ascii="Times New Roman" w:hAnsi="Times New Roman"/>
                <w:szCs w:val="24"/>
              </w:rPr>
              <w:t>an assessment of the accuracy</w:t>
            </w:r>
            <w:r w:rsidR="0034603E" w:rsidRPr="004719D6">
              <w:rPr>
                <w:rFonts w:ascii="Times New Roman" w:hAnsi="Times New Roman"/>
                <w:szCs w:val="24"/>
              </w:rPr>
              <w:t xml:space="preserve"> of the</w:t>
            </w:r>
            <w:r w:rsidR="00DF391E" w:rsidRPr="004719D6">
              <w:rPr>
                <w:rFonts w:ascii="Times New Roman" w:hAnsi="Times New Roman"/>
                <w:szCs w:val="24"/>
              </w:rPr>
              <w:t>se methods compared to published recommendations of</w:t>
            </w:r>
            <w:r w:rsidR="0034603E" w:rsidRPr="004719D6">
              <w:rPr>
                <w:rFonts w:ascii="Times New Roman" w:hAnsi="Times New Roman"/>
                <w:szCs w:val="24"/>
              </w:rPr>
              <w:t xml:space="preserve"> 5%</w:t>
            </w:r>
            <w:r w:rsidR="00DF391E" w:rsidRPr="004719D6">
              <w:rPr>
                <w:rFonts w:ascii="Times New Roman" w:hAnsi="Times New Roman"/>
                <w:szCs w:val="24"/>
              </w:rPr>
              <w:t xml:space="preserve"> of daily change.</w:t>
            </w:r>
          </w:p>
        </w:tc>
        <w:tc>
          <w:tcPr>
            <w:tcW w:w="1980" w:type="dxa"/>
          </w:tcPr>
          <w:p w14:paraId="06FA5768" w14:textId="13593C8B" w:rsidR="005275C8" w:rsidRDefault="005275C8" w:rsidP="00AE3274">
            <w:pPr>
              <w:jc w:val="right"/>
              <w:rPr>
                <w:rFonts w:ascii="Times New Roman" w:hAnsi="Times New Roman"/>
                <w:i/>
                <w:iCs/>
                <w:color w:val="0000FF"/>
                <w:sz w:val="20"/>
              </w:rPr>
            </w:pPr>
            <w:r w:rsidRPr="00E0684F">
              <w:rPr>
                <w:rFonts w:ascii="Times New Roman" w:hAnsi="Times New Roman"/>
                <w:i/>
                <w:iCs/>
                <w:color w:val="0000FF"/>
                <w:sz w:val="20"/>
              </w:rPr>
              <w:t>18 AAC 80.</w:t>
            </w:r>
            <w:r w:rsidR="00E75E9F">
              <w:rPr>
                <w:rFonts w:ascii="Times New Roman" w:hAnsi="Times New Roman"/>
                <w:i/>
                <w:iCs/>
                <w:color w:val="0000FF"/>
                <w:sz w:val="20"/>
              </w:rPr>
              <w:t>31</w:t>
            </w:r>
            <w:r w:rsidR="00E75E9F" w:rsidRPr="00E0684F">
              <w:rPr>
                <w:rFonts w:ascii="Times New Roman" w:hAnsi="Times New Roman"/>
                <w:i/>
                <w:iCs/>
                <w:color w:val="0000FF"/>
                <w:sz w:val="20"/>
              </w:rPr>
              <w:t>5</w:t>
            </w:r>
            <w:r w:rsidRPr="00E0684F">
              <w:rPr>
                <w:rFonts w:ascii="Times New Roman" w:hAnsi="Times New Roman"/>
                <w:i/>
                <w:iCs/>
                <w:color w:val="0000FF"/>
                <w:sz w:val="20"/>
              </w:rPr>
              <w:t>(</w:t>
            </w:r>
            <w:r w:rsidR="00E75E9F">
              <w:rPr>
                <w:rFonts w:ascii="Times New Roman" w:hAnsi="Times New Roman"/>
                <w:i/>
                <w:iCs/>
                <w:color w:val="0000FF"/>
                <w:sz w:val="20"/>
              </w:rPr>
              <w:t>b</w:t>
            </w:r>
            <w:r w:rsidRPr="00E0684F">
              <w:rPr>
                <w:rFonts w:ascii="Times New Roman" w:hAnsi="Times New Roman"/>
                <w:i/>
                <w:iCs/>
                <w:color w:val="0000FF"/>
                <w:sz w:val="20"/>
              </w:rPr>
              <w:t>)(</w:t>
            </w:r>
            <w:r w:rsidR="00E75E9F">
              <w:rPr>
                <w:rFonts w:ascii="Times New Roman" w:hAnsi="Times New Roman"/>
                <w:i/>
                <w:iCs/>
                <w:color w:val="0000FF"/>
                <w:sz w:val="20"/>
              </w:rPr>
              <w:t>6</w:t>
            </w:r>
            <w:r w:rsidRPr="00E0684F">
              <w:rPr>
                <w:rFonts w:ascii="Times New Roman" w:hAnsi="Times New Roman"/>
                <w:i/>
                <w:iCs/>
                <w:color w:val="0000FF"/>
                <w:sz w:val="20"/>
              </w:rPr>
              <w:t>)</w:t>
            </w:r>
          </w:p>
          <w:p w14:paraId="6696EDD7" w14:textId="472F4120" w:rsidR="00E75E9F" w:rsidRDefault="00E75E9F" w:rsidP="00AE3274">
            <w:pPr>
              <w:jc w:val="right"/>
              <w:rPr>
                <w:rFonts w:ascii="Times New Roman" w:hAnsi="Times New Roman"/>
                <w:i/>
                <w:iCs/>
                <w:color w:val="0000FF"/>
                <w:sz w:val="20"/>
              </w:rPr>
            </w:pPr>
            <w:r>
              <w:rPr>
                <w:rFonts w:ascii="Times New Roman" w:hAnsi="Times New Roman"/>
                <w:i/>
                <w:iCs/>
                <w:color w:val="0000FF"/>
                <w:sz w:val="20"/>
              </w:rPr>
              <w:t>18 AAC 80.340(c)</w:t>
            </w:r>
          </w:p>
          <w:p w14:paraId="7D0D9DA3" w14:textId="46113147" w:rsidR="005275C8" w:rsidRPr="00E0684F" w:rsidRDefault="008A0F32" w:rsidP="00E75E9F">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00E75E9F">
              <w:rPr>
                <w:rFonts w:ascii="Times New Roman" w:hAnsi="Times New Roman"/>
                <w:i/>
                <w:iCs/>
                <w:color w:val="0000FF"/>
                <w:sz w:val="20"/>
              </w:rPr>
              <w:t>2.8.1g</w:t>
            </w:r>
            <w:r w:rsidR="005275C8">
              <w:rPr>
                <w:rFonts w:ascii="Times New Roman" w:hAnsi="Times New Roman"/>
                <w:i/>
                <w:iCs/>
                <w:color w:val="0000FF"/>
                <w:sz w:val="20"/>
              </w:rPr>
              <w:t xml:space="preserve">, </w:t>
            </w:r>
            <w:r w:rsidRPr="00E0684F">
              <w:rPr>
                <w:rFonts w:ascii="Times New Roman" w:hAnsi="Times New Roman"/>
                <w:i/>
                <w:iCs/>
                <w:color w:val="0000FF"/>
                <w:sz w:val="20"/>
              </w:rPr>
              <w:t>5.1.2</w:t>
            </w:r>
            <w:r w:rsidR="00E75E9F">
              <w:rPr>
                <w:rFonts w:ascii="Times New Roman" w:hAnsi="Times New Roman"/>
                <w:i/>
                <w:iCs/>
                <w:color w:val="0000FF"/>
                <w:sz w:val="20"/>
              </w:rPr>
              <w:t>e.2,</w:t>
            </w:r>
            <w:r w:rsidRPr="00E0684F">
              <w:rPr>
                <w:rFonts w:ascii="Times New Roman" w:hAnsi="Times New Roman"/>
                <w:i/>
                <w:iCs/>
                <w:color w:val="0000FF"/>
                <w:sz w:val="20"/>
              </w:rPr>
              <w:t xml:space="preserve"> and 5.4.7</w:t>
            </w:r>
            <w:r w:rsidR="00AE3274">
              <w:rPr>
                <w:rFonts w:ascii="Times New Roman" w:hAnsi="Times New Roman"/>
                <w:i/>
                <w:iCs/>
                <w:color w:val="0000FF"/>
                <w:sz w:val="20"/>
              </w:rPr>
              <w:t>.b</w:t>
            </w:r>
            <w:r w:rsidR="00E75E9F">
              <w:rPr>
                <w:rFonts w:ascii="Times New Roman" w:hAnsi="Times New Roman"/>
                <w:i/>
                <w:iCs/>
                <w:color w:val="0000FF"/>
                <w:sz w:val="20"/>
              </w:rPr>
              <w:t>&amp;f</w:t>
            </w:r>
          </w:p>
        </w:tc>
      </w:tr>
      <w:tr w:rsidR="001C5E8B" w:rsidRPr="00232B7D" w14:paraId="254402C6" w14:textId="77777777" w:rsidTr="00BB1EF5">
        <w:tc>
          <w:tcPr>
            <w:tcW w:w="8928" w:type="dxa"/>
          </w:tcPr>
          <w:p w14:paraId="622F9EA3"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57E5C9E6"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257F71F8" w14:textId="77777777" w:rsidR="001C5E8B" w:rsidRPr="00E0684F" w:rsidRDefault="001C5E8B" w:rsidP="009B21F8">
            <w:pPr>
              <w:jc w:val="right"/>
              <w:rPr>
                <w:rFonts w:ascii="Times New Roman" w:hAnsi="Times New Roman"/>
                <w:i/>
                <w:iCs/>
                <w:color w:val="0000FF"/>
                <w:sz w:val="20"/>
              </w:rPr>
            </w:pPr>
          </w:p>
        </w:tc>
      </w:tr>
      <w:tr w:rsidR="001C5E8B" w:rsidRPr="00232B7D" w14:paraId="776211F1" w14:textId="77777777" w:rsidTr="00BB1EF5">
        <w:tc>
          <w:tcPr>
            <w:tcW w:w="8928" w:type="dxa"/>
          </w:tcPr>
          <w:p w14:paraId="3D2B2AF0" w14:textId="1C9C4145" w:rsidR="001C5E8B" w:rsidRPr="004719D6" w:rsidRDefault="008A0F32" w:rsidP="00933015">
            <w:pPr>
              <w:keepNext/>
              <w:numPr>
                <w:ilvl w:val="0"/>
                <w:numId w:val="3"/>
              </w:numPr>
              <w:tabs>
                <w:tab w:val="clear" w:pos="1552"/>
                <w:tab w:val="num" w:pos="450"/>
              </w:tabs>
              <w:ind w:left="446" w:hanging="302"/>
              <w:rPr>
                <w:rFonts w:ascii="Times New Roman" w:hAnsi="Times New Roman"/>
                <w:szCs w:val="24"/>
              </w:rPr>
            </w:pPr>
            <w:r w:rsidRPr="004719D6">
              <w:rPr>
                <w:rFonts w:ascii="Times New Roman" w:hAnsi="Times New Roman"/>
                <w:b/>
                <w:szCs w:val="24"/>
              </w:rPr>
              <w:t xml:space="preserve">Saturator </w:t>
            </w:r>
            <w:r w:rsidR="001D2D64" w:rsidRPr="004719D6">
              <w:rPr>
                <w:rFonts w:ascii="Times New Roman" w:hAnsi="Times New Roman"/>
                <w:b/>
                <w:szCs w:val="24"/>
              </w:rPr>
              <w:t>Make-Up Water</w:t>
            </w:r>
            <w:r w:rsidRPr="004719D6">
              <w:rPr>
                <w:rFonts w:ascii="Times New Roman" w:hAnsi="Times New Roman"/>
                <w:b/>
                <w:szCs w:val="24"/>
              </w:rPr>
              <w:t xml:space="preserve">:  </w:t>
            </w:r>
            <w:r w:rsidR="00F97C02" w:rsidRPr="004719D6">
              <w:rPr>
                <w:rFonts w:ascii="Times New Roman" w:hAnsi="Times New Roman"/>
                <w:szCs w:val="24"/>
              </w:rPr>
              <w:t>Which</w:t>
            </w:r>
            <w:r w:rsidRPr="004719D6">
              <w:rPr>
                <w:rFonts w:ascii="Times New Roman" w:hAnsi="Times New Roman"/>
                <w:szCs w:val="24"/>
              </w:rPr>
              <w:t xml:space="preserve"> specification</w:t>
            </w:r>
            <w:r w:rsidR="00933015">
              <w:rPr>
                <w:rFonts w:ascii="Times New Roman" w:hAnsi="Times New Roman"/>
                <w:szCs w:val="24"/>
              </w:rPr>
              <w:t>s</w:t>
            </w:r>
            <w:r w:rsidR="00F97C02" w:rsidRPr="004719D6">
              <w:rPr>
                <w:rFonts w:ascii="Times New Roman" w:hAnsi="Times New Roman"/>
                <w:szCs w:val="24"/>
              </w:rPr>
              <w:t xml:space="preserve"> require</w:t>
            </w:r>
            <w:r w:rsidRPr="004719D6">
              <w:rPr>
                <w:rFonts w:ascii="Times New Roman" w:hAnsi="Times New Roman"/>
                <w:szCs w:val="24"/>
              </w:rPr>
              <w:t xml:space="preserve"> a meter (or other method for measuring water quantit</w:t>
            </w:r>
            <w:r w:rsidR="00DF391E" w:rsidRPr="004719D6">
              <w:rPr>
                <w:rFonts w:ascii="Times New Roman" w:hAnsi="Times New Roman"/>
                <w:szCs w:val="24"/>
              </w:rPr>
              <w:t>y added</w:t>
            </w:r>
            <w:r w:rsidRPr="004719D6">
              <w:rPr>
                <w:rFonts w:ascii="Times New Roman" w:hAnsi="Times New Roman"/>
                <w:szCs w:val="24"/>
              </w:rPr>
              <w:t>) and backflow protection?</w:t>
            </w:r>
          </w:p>
        </w:tc>
        <w:tc>
          <w:tcPr>
            <w:tcW w:w="1980" w:type="dxa"/>
          </w:tcPr>
          <w:p w14:paraId="3C1B1E31" w14:textId="77777777" w:rsidR="001C5E8B" w:rsidRPr="00E0684F" w:rsidRDefault="008A0F32"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5.4.7.b.11</w:t>
            </w:r>
          </w:p>
        </w:tc>
      </w:tr>
      <w:tr w:rsidR="001C5E8B" w:rsidRPr="00232B7D" w14:paraId="1A397B54" w14:textId="77777777" w:rsidTr="00BB1EF5">
        <w:tc>
          <w:tcPr>
            <w:tcW w:w="8928" w:type="dxa"/>
          </w:tcPr>
          <w:p w14:paraId="08574A15"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17C1C11A"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7F19C221" w14:textId="77777777" w:rsidR="001C5E8B" w:rsidRPr="00E0684F" w:rsidRDefault="001C5E8B" w:rsidP="009B21F8">
            <w:pPr>
              <w:jc w:val="right"/>
              <w:rPr>
                <w:rFonts w:ascii="Times New Roman" w:hAnsi="Times New Roman"/>
                <w:i/>
                <w:iCs/>
                <w:color w:val="0000FF"/>
                <w:sz w:val="20"/>
              </w:rPr>
            </w:pPr>
          </w:p>
        </w:tc>
      </w:tr>
      <w:tr w:rsidR="001C5E8B" w:rsidRPr="00232B7D" w14:paraId="7198D3D7" w14:textId="77777777" w:rsidTr="00BB1EF5">
        <w:tc>
          <w:tcPr>
            <w:tcW w:w="8928" w:type="dxa"/>
          </w:tcPr>
          <w:p w14:paraId="2A3D0B6D" w14:textId="052094B3" w:rsidR="001C5E8B" w:rsidRPr="004719D6" w:rsidRDefault="008A0F32" w:rsidP="00A0047B">
            <w:pPr>
              <w:keepNext/>
              <w:numPr>
                <w:ilvl w:val="0"/>
                <w:numId w:val="3"/>
              </w:numPr>
              <w:tabs>
                <w:tab w:val="clear" w:pos="1552"/>
                <w:tab w:val="num" w:pos="450"/>
              </w:tabs>
              <w:ind w:left="446" w:hanging="302"/>
              <w:rPr>
                <w:rFonts w:ascii="Times New Roman" w:hAnsi="Times New Roman"/>
                <w:szCs w:val="24"/>
              </w:rPr>
            </w:pPr>
            <w:r w:rsidRPr="004719D6">
              <w:rPr>
                <w:rFonts w:ascii="Times New Roman" w:hAnsi="Times New Roman"/>
                <w:b/>
                <w:szCs w:val="24"/>
              </w:rPr>
              <w:t>Chemical Feed Pump:</w:t>
            </w:r>
            <w:r w:rsidRPr="00A0047B">
              <w:rPr>
                <w:rFonts w:ascii="Times New Roman" w:hAnsi="Times New Roman"/>
                <w:szCs w:val="24"/>
              </w:rPr>
              <w:t xml:space="preserve">  </w:t>
            </w:r>
            <w:r w:rsidR="00B36346" w:rsidRPr="00A0047B">
              <w:rPr>
                <w:rFonts w:ascii="Times New Roman" w:hAnsi="Times New Roman"/>
                <w:szCs w:val="24"/>
              </w:rPr>
              <w:t xml:space="preserve">What </w:t>
            </w:r>
            <w:r w:rsidR="007C6CCE" w:rsidRPr="00A0047B">
              <w:rPr>
                <w:rFonts w:ascii="Times New Roman" w:hAnsi="Times New Roman"/>
                <w:szCs w:val="24"/>
              </w:rPr>
              <w:t>are</w:t>
            </w:r>
            <w:r w:rsidR="00B36346" w:rsidRPr="00A0047B">
              <w:rPr>
                <w:rFonts w:ascii="Times New Roman" w:hAnsi="Times New Roman"/>
                <w:szCs w:val="24"/>
              </w:rPr>
              <w:t xml:space="preserve"> the make and model</w:t>
            </w:r>
            <w:r w:rsidR="007C6CCE" w:rsidRPr="00A0047B">
              <w:rPr>
                <w:rFonts w:ascii="Times New Roman" w:hAnsi="Times New Roman"/>
                <w:szCs w:val="24"/>
              </w:rPr>
              <w:t xml:space="preserve"> of the </w:t>
            </w:r>
            <w:r w:rsidR="007C6CCE">
              <w:rPr>
                <w:rFonts w:ascii="Times New Roman" w:hAnsi="Times New Roman"/>
                <w:szCs w:val="24"/>
              </w:rPr>
              <w:t>fluoride</w:t>
            </w:r>
            <w:r w:rsidR="007C6CCE" w:rsidRPr="00A0047B">
              <w:rPr>
                <w:rFonts w:ascii="Times New Roman" w:hAnsi="Times New Roman"/>
                <w:szCs w:val="24"/>
              </w:rPr>
              <w:t xml:space="preserve"> feed pump? </w:t>
            </w:r>
            <w:r w:rsidR="007C6CCE">
              <w:rPr>
                <w:rFonts w:ascii="Times New Roman" w:hAnsi="Times New Roman"/>
                <w:szCs w:val="24"/>
              </w:rPr>
              <w:t>Has the engineer provided documentation of</w:t>
            </w:r>
            <w:r w:rsidR="007C6CCE" w:rsidRPr="004719D6">
              <w:rPr>
                <w:rFonts w:ascii="Times New Roman" w:hAnsi="Times New Roman"/>
                <w:szCs w:val="24"/>
              </w:rPr>
              <w:t xml:space="preserve"> </w:t>
            </w:r>
            <w:r w:rsidRPr="004719D6">
              <w:rPr>
                <w:rFonts w:ascii="Times New Roman" w:hAnsi="Times New Roman"/>
                <w:szCs w:val="24"/>
              </w:rPr>
              <w:t xml:space="preserve">the feed pump’s suitability </w:t>
            </w:r>
            <w:r w:rsidR="006C3DCB">
              <w:rPr>
                <w:rFonts w:ascii="Times New Roman" w:hAnsi="Times New Roman"/>
                <w:szCs w:val="24"/>
              </w:rPr>
              <w:t xml:space="preserve">for the fluoride </w:t>
            </w:r>
            <w:r w:rsidR="007C6CCE">
              <w:rPr>
                <w:rFonts w:ascii="Times New Roman" w:hAnsi="Times New Roman"/>
                <w:szCs w:val="24"/>
              </w:rPr>
              <w:t xml:space="preserve">that will be </w:t>
            </w:r>
            <w:r w:rsidR="006C3DCB">
              <w:rPr>
                <w:rFonts w:ascii="Times New Roman" w:hAnsi="Times New Roman"/>
                <w:szCs w:val="24"/>
              </w:rPr>
              <w:t>injected</w:t>
            </w:r>
            <w:r w:rsidR="007C6CCE">
              <w:rPr>
                <w:rFonts w:ascii="Times New Roman" w:hAnsi="Times New Roman"/>
                <w:szCs w:val="24"/>
              </w:rPr>
              <w:t>,</w:t>
            </w:r>
            <w:r w:rsidR="006C3DCB">
              <w:rPr>
                <w:rFonts w:ascii="Times New Roman" w:hAnsi="Times New Roman"/>
                <w:szCs w:val="24"/>
              </w:rPr>
              <w:t xml:space="preserve"> and </w:t>
            </w:r>
            <w:r w:rsidRPr="004719D6">
              <w:rPr>
                <w:rFonts w:ascii="Times New Roman" w:hAnsi="Times New Roman"/>
                <w:szCs w:val="24"/>
              </w:rPr>
              <w:t>includ</w:t>
            </w:r>
            <w:r w:rsidR="006C3DCB">
              <w:rPr>
                <w:rFonts w:ascii="Times New Roman" w:hAnsi="Times New Roman"/>
                <w:szCs w:val="24"/>
              </w:rPr>
              <w:t>e</w:t>
            </w:r>
            <w:r w:rsidR="007C6CCE">
              <w:rPr>
                <w:rFonts w:ascii="Times New Roman" w:hAnsi="Times New Roman"/>
                <w:szCs w:val="24"/>
              </w:rPr>
              <w:t>d</w:t>
            </w:r>
            <w:r w:rsidRPr="004719D6">
              <w:rPr>
                <w:rFonts w:ascii="Times New Roman" w:hAnsi="Times New Roman"/>
                <w:szCs w:val="24"/>
              </w:rPr>
              <w:t xml:space="preserve"> calculations showing </w:t>
            </w:r>
            <w:r w:rsidR="007C6CCE">
              <w:rPr>
                <w:rFonts w:ascii="Times New Roman" w:hAnsi="Times New Roman"/>
                <w:szCs w:val="24"/>
              </w:rPr>
              <w:t>the feed pump</w:t>
            </w:r>
            <w:r w:rsidR="007C6CCE" w:rsidRPr="004719D6">
              <w:rPr>
                <w:rFonts w:ascii="Times New Roman" w:hAnsi="Times New Roman"/>
                <w:szCs w:val="24"/>
              </w:rPr>
              <w:t xml:space="preserve"> </w:t>
            </w:r>
            <w:r w:rsidRPr="004719D6">
              <w:rPr>
                <w:rFonts w:ascii="Times New Roman" w:hAnsi="Times New Roman"/>
                <w:szCs w:val="24"/>
              </w:rPr>
              <w:t xml:space="preserve">is sized for the </w:t>
            </w:r>
            <w:r w:rsidR="002E444D" w:rsidRPr="004719D6">
              <w:rPr>
                <w:rFonts w:ascii="Times New Roman" w:hAnsi="Times New Roman"/>
                <w:szCs w:val="24"/>
              </w:rPr>
              <w:t>system</w:t>
            </w:r>
            <w:r w:rsidRPr="004719D6">
              <w:rPr>
                <w:rFonts w:ascii="Times New Roman" w:hAnsi="Times New Roman"/>
                <w:szCs w:val="24"/>
              </w:rPr>
              <w:t xml:space="preserve"> </w:t>
            </w:r>
            <w:r w:rsidR="007C6CCE" w:rsidRPr="002F4B42">
              <w:rPr>
                <w:rFonts w:ascii="Times New Roman" w:hAnsi="Times New Roman"/>
              </w:rPr>
              <w:t xml:space="preserve">water flow rates </w:t>
            </w:r>
            <w:r w:rsidR="007C6CCE">
              <w:rPr>
                <w:rFonts w:ascii="Times New Roman" w:hAnsi="Times New Roman"/>
              </w:rPr>
              <w:t>(</w:t>
            </w:r>
            <w:r w:rsidR="007C6CCE">
              <w:rPr>
                <w:rFonts w:ascii="Times New Roman" w:hAnsi="Times New Roman"/>
                <w:szCs w:val="24"/>
              </w:rPr>
              <w:t>including</w:t>
            </w:r>
            <w:r w:rsidR="007C6CCE" w:rsidRPr="004719D6">
              <w:rPr>
                <w:rFonts w:ascii="Times New Roman" w:hAnsi="Times New Roman"/>
                <w:szCs w:val="24"/>
              </w:rPr>
              <w:t xml:space="preserve"> </w:t>
            </w:r>
            <w:r w:rsidRPr="004719D6">
              <w:rPr>
                <w:rFonts w:ascii="Times New Roman" w:hAnsi="Times New Roman"/>
                <w:szCs w:val="24"/>
              </w:rPr>
              <w:t>max</w:t>
            </w:r>
            <w:r w:rsidR="002E444D" w:rsidRPr="004719D6">
              <w:rPr>
                <w:rFonts w:ascii="Times New Roman" w:hAnsi="Times New Roman"/>
                <w:szCs w:val="24"/>
              </w:rPr>
              <w:t xml:space="preserve"> and min</w:t>
            </w:r>
            <w:r w:rsidRPr="004719D6">
              <w:rPr>
                <w:rFonts w:ascii="Times New Roman" w:hAnsi="Times New Roman"/>
                <w:szCs w:val="24"/>
              </w:rPr>
              <w:t xml:space="preserve"> capacity</w:t>
            </w:r>
            <w:r w:rsidR="007C6CCE">
              <w:rPr>
                <w:rFonts w:ascii="Times New Roman" w:hAnsi="Times New Roman"/>
                <w:szCs w:val="24"/>
              </w:rPr>
              <w:t>)</w:t>
            </w:r>
            <w:r w:rsidR="007C6CCE" w:rsidRPr="002F4B42">
              <w:rPr>
                <w:rFonts w:ascii="Times New Roman" w:hAnsi="Times New Roman"/>
              </w:rPr>
              <w:t xml:space="preserve"> and chemical dosages</w:t>
            </w:r>
            <w:r w:rsidR="004153F8">
              <w:rPr>
                <w:rFonts w:ascii="Times New Roman" w:hAnsi="Times New Roman"/>
                <w:szCs w:val="24"/>
              </w:rPr>
              <w:t xml:space="preserve">. </w:t>
            </w:r>
            <w:r w:rsidRPr="004719D6">
              <w:rPr>
                <w:rFonts w:ascii="Times New Roman" w:hAnsi="Times New Roman"/>
                <w:szCs w:val="24"/>
              </w:rPr>
              <w:t>Feed</w:t>
            </w:r>
            <w:r w:rsidR="006C3DCB">
              <w:rPr>
                <w:rFonts w:ascii="Times New Roman" w:hAnsi="Times New Roman"/>
                <w:szCs w:val="24"/>
              </w:rPr>
              <w:t xml:space="preserve"> pump</w:t>
            </w:r>
            <w:r w:rsidRPr="004719D6">
              <w:rPr>
                <w:rFonts w:ascii="Times New Roman" w:hAnsi="Times New Roman"/>
                <w:szCs w:val="24"/>
              </w:rPr>
              <w:t xml:space="preserve"> capacity should be no more than twice the average flow feed rate</w:t>
            </w:r>
            <w:r w:rsidR="004153F8">
              <w:rPr>
                <w:rFonts w:ascii="Times New Roman" w:hAnsi="Times New Roman"/>
                <w:szCs w:val="24"/>
              </w:rPr>
              <w:t xml:space="preserve">. </w:t>
            </w:r>
            <w:r w:rsidR="002E444D" w:rsidRPr="004719D6">
              <w:rPr>
                <w:rFonts w:ascii="Times New Roman" w:hAnsi="Times New Roman"/>
                <w:szCs w:val="24"/>
              </w:rPr>
              <w:t>A</w:t>
            </w:r>
            <w:r w:rsidRPr="004719D6">
              <w:rPr>
                <w:rFonts w:ascii="Times New Roman" w:hAnsi="Times New Roman"/>
                <w:szCs w:val="24"/>
              </w:rPr>
              <w:t xml:space="preserve"> pressure relief valve </w:t>
            </w:r>
            <w:r w:rsidR="002E444D" w:rsidRPr="004719D6">
              <w:rPr>
                <w:rFonts w:ascii="Times New Roman" w:hAnsi="Times New Roman"/>
                <w:szCs w:val="24"/>
              </w:rPr>
              <w:t>should be</w:t>
            </w:r>
            <w:r w:rsidR="004A7A2B" w:rsidRPr="004719D6">
              <w:rPr>
                <w:rFonts w:ascii="Times New Roman" w:hAnsi="Times New Roman"/>
                <w:szCs w:val="24"/>
              </w:rPr>
              <w:t xml:space="preserve"> </w:t>
            </w:r>
            <w:r w:rsidRPr="004719D6">
              <w:rPr>
                <w:rFonts w:ascii="Times New Roman" w:hAnsi="Times New Roman"/>
                <w:szCs w:val="24"/>
              </w:rPr>
              <w:t>provided on the pump discharge line</w:t>
            </w:r>
            <w:r w:rsidR="004A7A2B" w:rsidRPr="004719D6">
              <w:rPr>
                <w:rFonts w:ascii="Times New Roman" w:hAnsi="Times New Roman"/>
                <w:szCs w:val="24"/>
              </w:rPr>
              <w:t xml:space="preserve"> and</w:t>
            </w:r>
            <w:r w:rsidRPr="004719D6">
              <w:rPr>
                <w:rFonts w:ascii="Times New Roman" w:hAnsi="Times New Roman"/>
                <w:szCs w:val="24"/>
              </w:rPr>
              <w:t xml:space="preserve"> the priming switch</w:t>
            </w:r>
            <w:r w:rsidR="004A7A2B" w:rsidRPr="004719D6">
              <w:rPr>
                <w:rFonts w:ascii="Times New Roman" w:hAnsi="Times New Roman"/>
                <w:szCs w:val="24"/>
              </w:rPr>
              <w:t xml:space="preserve"> </w:t>
            </w:r>
            <w:r w:rsidR="002E444D" w:rsidRPr="004719D6">
              <w:rPr>
                <w:rFonts w:ascii="Times New Roman" w:hAnsi="Times New Roman"/>
                <w:szCs w:val="24"/>
              </w:rPr>
              <w:t>should be</w:t>
            </w:r>
            <w:r w:rsidRPr="004719D6">
              <w:rPr>
                <w:rFonts w:ascii="Times New Roman" w:hAnsi="Times New Roman"/>
                <w:szCs w:val="24"/>
              </w:rPr>
              <w:t xml:space="preserve"> spring-loaded</w:t>
            </w:r>
            <w:r w:rsidR="002E444D" w:rsidRPr="004719D6">
              <w:rPr>
                <w:rFonts w:ascii="Times New Roman" w:hAnsi="Times New Roman"/>
                <w:szCs w:val="24"/>
              </w:rPr>
              <w:t>.</w:t>
            </w:r>
          </w:p>
        </w:tc>
        <w:tc>
          <w:tcPr>
            <w:tcW w:w="1980" w:type="dxa"/>
          </w:tcPr>
          <w:p w14:paraId="02EC1A23" w14:textId="30231D98" w:rsidR="008A0F32" w:rsidRPr="00E0684F" w:rsidRDefault="008A0F32" w:rsidP="009B21F8">
            <w:pPr>
              <w:jc w:val="right"/>
              <w:rPr>
                <w:rFonts w:ascii="Times New Roman" w:hAnsi="Times New Roman"/>
                <w:i/>
                <w:iCs/>
                <w:color w:val="0000FF"/>
                <w:sz w:val="20"/>
              </w:rPr>
            </w:pPr>
            <w:r w:rsidRPr="00E0684F">
              <w:rPr>
                <w:rFonts w:ascii="Times New Roman" w:hAnsi="Times New Roman"/>
                <w:i/>
                <w:iCs/>
                <w:color w:val="0000FF"/>
                <w:sz w:val="20"/>
              </w:rPr>
              <w:t>18 AAC 80.205</w:t>
            </w:r>
            <w:r w:rsidR="00664FBC">
              <w:rPr>
                <w:rFonts w:ascii="Times New Roman" w:hAnsi="Times New Roman"/>
                <w:i/>
                <w:iCs/>
                <w:color w:val="0000FF"/>
                <w:sz w:val="20"/>
              </w:rPr>
              <w:t>(a)</w:t>
            </w:r>
            <w:r w:rsidRPr="00E0684F">
              <w:rPr>
                <w:rFonts w:ascii="Times New Roman" w:hAnsi="Times New Roman"/>
                <w:i/>
                <w:iCs/>
                <w:color w:val="0000FF"/>
                <w:sz w:val="20"/>
              </w:rPr>
              <w:t>(4)</w:t>
            </w:r>
          </w:p>
          <w:p w14:paraId="36B35368" w14:textId="392A7CA5" w:rsidR="008A0F32" w:rsidRPr="00E0684F" w:rsidRDefault="008A0F32"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5.1.4</w:t>
            </w:r>
            <w:r w:rsidR="00AE3274">
              <w:rPr>
                <w:rFonts w:ascii="Times New Roman" w:hAnsi="Times New Roman"/>
                <w:i/>
                <w:iCs/>
                <w:color w:val="0000FF"/>
                <w:sz w:val="20"/>
              </w:rPr>
              <w:t xml:space="preserve"> and 5.4.7.b.4.</w:t>
            </w:r>
          </w:p>
          <w:p w14:paraId="18939A72" w14:textId="62FAAAE2" w:rsidR="001C5E8B" w:rsidRPr="00E0684F" w:rsidRDefault="008A0F32" w:rsidP="009B21F8">
            <w:pPr>
              <w:jc w:val="right"/>
              <w:rPr>
                <w:rFonts w:ascii="Times New Roman" w:hAnsi="Times New Roman"/>
                <w:i/>
                <w:iCs/>
                <w:color w:val="0000FF"/>
                <w:sz w:val="20"/>
              </w:rPr>
            </w:pPr>
            <w:r w:rsidRPr="00E0684F">
              <w:rPr>
                <w:rFonts w:ascii="Times New Roman" w:hAnsi="Times New Roman"/>
                <w:i/>
                <w:iCs/>
                <w:color w:val="0000FF"/>
                <w:sz w:val="20"/>
              </w:rPr>
              <w:t>CDC MMWR</w:t>
            </w:r>
            <w:r w:rsidR="00B32AB1">
              <w:rPr>
                <w:rFonts w:ascii="Times New Roman" w:hAnsi="Times New Roman"/>
                <w:i/>
                <w:iCs/>
                <w:color w:val="0000FF"/>
                <w:sz w:val="20"/>
              </w:rPr>
              <w:t xml:space="preserve"> </w:t>
            </w:r>
            <w:r w:rsidRPr="00E0684F">
              <w:rPr>
                <w:rFonts w:ascii="Times New Roman" w:hAnsi="Times New Roman"/>
                <w:i/>
                <w:iCs/>
                <w:color w:val="0000FF"/>
                <w:sz w:val="20"/>
              </w:rPr>
              <w:t>Vol</w:t>
            </w:r>
            <w:r w:rsidR="00B32AB1">
              <w:rPr>
                <w:rFonts w:ascii="Times New Roman" w:hAnsi="Times New Roman"/>
                <w:i/>
                <w:iCs/>
                <w:color w:val="0000FF"/>
                <w:sz w:val="20"/>
              </w:rPr>
              <w:t xml:space="preserve"> 44</w:t>
            </w:r>
            <w:r w:rsidRPr="00E0684F">
              <w:rPr>
                <w:rFonts w:ascii="Times New Roman" w:hAnsi="Times New Roman"/>
                <w:i/>
                <w:iCs/>
                <w:color w:val="0000FF"/>
                <w:sz w:val="20"/>
              </w:rPr>
              <w:t xml:space="preserve"> No. RR-13</w:t>
            </w:r>
            <w:r w:rsidR="00223BE9">
              <w:rPr>
                <w:rFonts w:ascii="Times New Roman" w:hAnsi="Times New Roman"/>
                <w:i/>
                <w:iCs/>
                <w:color w:val="0000FF"/>
                <w:sz w:val="20"/>
              </w:rPr>
              <w:t xml:space="preserve"> III.A.11. and Exhibit B</w:t>
            </w:r>
          </w:p>
        </w:tc>
      </w:tr>
      <w:tr w:rsidR="001C5E8B" w:rsidRPr="00232B7D" w14:paraId="0D352E9C" w14:textId="77777777" w:rsidTr="00BB1EF5">
        <w:tc>
          <w:tcPr>
            <w:tcW w:w="8928" w:type="dxa"/>
          </w:tcPr>
          <w:p w14:paraId="0F03C370"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bookmarkStart w:id="1" w:name="_GoBack"/>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bookmarkEnd w:id="1"/>
            <w:r w:rsidRPr="00D53EA2">
              <w:rPr>
                <w:rFonts w:ascii="Times New Roman" w:hAnsi="Times New Roman"/>
                <w:i/>
                <w:color w:val="000080"/>
                <w:szCs w:val="24"/>
              </w:rPr>
              <w:fldChar w:fldCharType="end"/>
            </w:r>
          </w:p>
          <w:p w14:paraId="1E6D5B8F"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645E3571" w14:textId="77777777" w:rsidR="001C5E8B" w:rsidRPr="00E0684F" w:rsidRDefault="001C5E8B" w:rsidP="009B21F8">
            <w:pPr>
              <w:jc w:val="right"/>
              <w:rPr>
                <w:rFonts w:ascii="Times New Roman" w:hAnsi="Times New Roman"/>
                <w:i/>
                <w:iCs/>
                <w:color w:val="0000FF"/>
                <w:sz w:val="20"/>
              </w:rPr>
            </w:pPr>
          </w:p>
        </w:tc>
      </w:tr>
      <w:tr w:rsidR="001C5E8B" w:rsidRPr="00232B7D" w14:paraId="2EEE1069" w14:textId="77777777" w:rsidTr="00BB1EF5">
        <w:tc>
          <w:tcPr>
            <w:tcW w:w="8928" w:type="dxa"/>
          </w:tcPr>
          <w:p w14:paraId="4C49C221" w14:textId="4DF55152" w:rsidR="001C5E8B" w:rsidRPr="004719D6" w:rsidRDefault="0040020F" w:rsidP="006C3DCB">
            <w:pPr>
              <w:keepNext/>
              <w:numPr>
                <w:ilvl w:val="0"/>
                <w:numId w:val="3"/>
              </w:numPr>
              <w:tabs>
                <w:tab w:val="clear" w:pos="1552"/>
                <w:tab w:val="num" w:pos="450"/>
              </w:tabs>
              <w:ind w:left="446" w:hanging="302"/>
              <w:rPr>
                <w:rFonts w:ascii="Times New Roman" w:hAnsi="Times New Roman"/>
                <w:szCs w:val="24"/>
              </w:rPr>
            </w:pPr>
            <w:r w:rsidRPr="004719D6">
              <w:rPr>
                <w:rFonts w:ascii="Times New Roman" w:hAnsi="Times New Roman"/>
                <w:b/>
                <w:szCs w:val="24"/>
              </w:rPr>
              <w:t xml:space="preserve">Feed Control:  </w:t>
            </w:r>
            <w:r w:rsidR="00F97C02" w:rsidRPr="004719D6">
              <w:rPr>
                <w:rFonts w:ascii="Times New Roman" w:hAnsi="Times New Roman"/>
                <w:szCs w:val="24"/>
              </w:rPr>
              <w:t>Does</w:t>
            </w:r>
            <w:r w:rsidRPr="004719D6">
              <w:rPr>
                <w:rFonts w:ascii="Times New Roman" w:hAnsi="Times New Roman"/>
                <w:szCs w:val="24"/>
              </w:rPr>
              <w:t xml:space="preserve"> the engineer’s report </w:t>
            </w:r>
            <w:r w:rsidR="00F97C02" w:rsidRPr="004719D6">
              <w:rPr>
                <w:rFonts w:ascii="Times New Roman" w:hAnsi="Times New Roman"/>
                <w:szCs w:val="24"/>
              </w:rPr>
              <w:t xml:space="preserve">include </w:t>
            </w:r>
            <w:r w:rsidRPr="004719D6">
              <w:rPr>
                <w:rFonts w:ascii="Times New Roman" w:hAnsi="Times New Roman"/>
                <w:szCs w:val="24"/>
              </w:rPr>
              <w:t>feed control design details such as automation, manual controls override capabilities, means to measure dosed flow stream, how chemical feed rates are maintained proportional to the water flow, calibration tubes or mass flow monitors, and feed</w:t>
            </w:r>
            <w:r w:rsidR="006C3DCB">
              <w:rPr>
                <w:rFonts w:ascii="Times New Roman" w:hAnsi="Times New Roman"/>
                <w:szCs w:val="24"/>
              </w:rPr>
              <w:t xml:space="preserve"> system</w:t>
            </w:r>
            <w:r w:rsidRPr="004719D6">
              <w:rPr>
                <w:rFonts w:ascii="Times New Roman" w:hAnsi="Times New Roman"/>
                <w:szCs w:val="24"/>
              </w:rPr>
              <w:t xml:space="preserve"> accuracy?</w:t>
            </w:r>
          </w:p>
        </w:tc>
        <w:tc>
          <w:tcPr>
            <w:tcW w:w="1980" w:type="dxa"/>
          </w:tcPr>
          <w:p w14:paraId="44A95350" w14:textId="77777777" w:rsidR="001C5E8B" w:rsidRPr="00E0684F" w:rsidRDefault="0040020F"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5.1.2 and 5.4.7</w:t>
            </w:r>
          </w:p>
        </w:tc>
      </w:tr>
      <w:tr w:rsidR="00215529" w:rsidRPr="00232B7D" w14:paraId="1B4E8B62" w14:textId="77777777" w:rsidTr="00BB1EF5">
        <w:tc>
          <w:tcPr>
            <w:tcW w:w="8928" w:type="dxa"/>
          </w:tcPr>
          <w:p w14:paraId="28DF1E4E" w14:textId="77777777" w:rsidR="00215529" w:rsidRPr="004719D6" w:rsidRDefault="00215529" w:rsidP="00A372B3">
            <w:pPr>
              <w:rPr>
                <w:rFonts w:ascii="Times New Roman" w:hAnsi="Times New Roman"/>
                <w:i/>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199A8580" w14:textId="45CEC818" w:rsidR="00215529" w:rsidRPr="004719D6" w:rsidRDefault="00215529" w:rsidP="00A372B3">
            <w:pPr>
              <w:ind w:left="446"/>
              <w:rPr>
                <w:rFonts w:ascii="Times New Roman" w:hAnsi="Times New Roman"/>
                <w:b/>
                <w:szCs w:val="24"/>
              </w:rPr>
            </w:pPr>
          </w:p>
        </w:tc>
        <w:tc>
          <w:tcPr>
            <w:tcW w:w="1980" w:type="dxa"/>
          </w:tcPr>
          <w:p w14:paraId="58003718" w14:textId="77777777" w:rsidR="00215529" w:rsidRPr="00E0684F" w:rsidRDefault="00215529" w:rsidP="00A372B3">
            <w:pPr>
              <w:jc w:val="right"/>
              <w:rPr>
                <w:rFonts w:ascii="Times New Roman" w:hAnsi="Times New Roman"/>
                <w:i/>
                <w:iCs/>
                <w:color w:val="0000FF"/>
                <w:sz w:val="20"/>
              </w:rPr>
            </w:pPr>
          </w:p>
        </w:tc>
      </w:tr>
      <w:tr w:rsidR="00C17FFA" w:rsidRPr="00232B7D" w14:paraId="737AA62B" w14:textId="77777777" w:rsidTr="00BB1EF5">
        <w:tc>
          <w:tcPr>
            <w:tcW w:w="8928" w:type="dxa"/>
          </w:tcPr>
          <w:p w14:paraId="307DACDC" w14:textId="5C71C165" w:rsidR="00C17FFA" w:rsidRPr="004719D6" w:rsidRDefault="00C17FFA" w:rsidP="00311837">
            <w:pPr>
              <w:keepNext/>
              <w:numPr>
                <w:ilvl w:val="0"/>
                <w:numId w:val="3"/>
              </w:numPr>
              <w:tabs>
                <w:tab w:val="clear" w:pos="1552"/>
                <w:tab w:val="num" w:pos="450"/>
              </w:tabs>
              <w:ind w:left="446" w:hanging="302"/>
              <w:rPr>
                <w:rFonts w:ascii="Times New Roman" w:hAnsi="Times New Roman"/>
                <w:b/>
                <w:szCs w:val="24"/>
              </w:rPr>
            </w:pPr>
            <w:r w:rsidRPr="004719D6">
              <w:rPr>
                <w:rFonts w:ascii="Times New Roman" w:hAnsi="Times New Roman"/>
                <w:b/>
                <w:szCs w:val="24"/>
              </w:rPr>
              <w:t xml:space="preserve">Power Supply:  </w:t>
            </w:r>
            <w:r w:rsidRPr="004719D6">
              <w:rPr>
                <w:rFonts w:ascii="Times New Roman" w:hAnsi="Times New Roman"/>
                <w:szCs w:val="24"/>
              </w:rPr>
              <w:t>Is the electrical outlet specified for the fluoride feed pump</w:t>
            </w:r>
            <w:r>
              <w:rPr>
                <w:rFonts w:ascii="Times New Roman" w:hAnsi="Times New Roman"/>
                <w:szCs w:val="24"/>
              </w:rPr>
              <w:t xml:space="preserve">? </w:t>
            </w:r>
            <w:r w:rsidRPr="004719D6">
              <w:rPr>
                <w:rFonts w:ascii="Times New Roman" w:hAnsi="Times New Roman"/>
                <w:szCs w:val="24"/>
              </w:rPr>
              <w:t>It should be hardwired or have a nonstandard receptacle.</w:t>
            </w:r>
          </w:p>
        </w:tc>
        <w:tc>
          <w:tcPr>
            <w:tcW w:w="1980" w:type="dxa"/>
            <w:vMerge w:val="restart"/>
          </w:tcPr>
          <w:p w14:paraId="71A04E84" w14:textId="77777777" w:rsidR="00C17FFA" w:rsidRDefault="00C17FFA"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Pr>
                <w:rFonts w:ascii="Times New Roman" w:hAnsi="Times New Roman"/>
                <w:i/>
                <w:iCs/>
                <w:color w:val="0000FF"/>
                <w:sz w:val="20"/>
              </w:rPr>
              <w:t xml:space="preserve"> </w:t>
            </w:r>
            <w:r w:rsidRPr="00E0684F">
              <w:rPr>
                <w:rFonts w:ascii="Times New Roman" w:hAnsi="Times New Roman"/>
                <w:i/>
                <w:iCs/>
                <w:color w:val="0000FF"/>
                <w:sz w:val="20"/>
              </w:rPr>
              <w:t>5.4.7.b.10</w:t>
            </w:r>
          </w:p>
          <w:p w14:paraId="605D39AE" w14:textId="0BF0E77D" w:rsidR="00C17FFA" w:rsidRPr="00E0684F" w:rsidRDefault="00C17FFA" w:rsidP="009B21F8">
            <w:pPr>
              <w:jc w:val="right"/>
              <w:rPr>
                <w:rFonts w:ascii="Times New Roman" w:hAnsi="Times New Roman"/>
                <w:i/>
                <w:iCs/>
                <w:color w:val="0000FF"/>
                <w:sz w:val="20"/>
              </w:rPr>
            </w:pPr>
            <w:r w:rsidRPr="00E0684F">
              <w:rPr>
                <w:rFonts w:ascii="Times New Roman" w:hAnsi="Times New Roman"/>
                <w:i/>
                <w:iCs/>
                <w:color w:val="0000FF"/>
                <w:sz w:val="20"/>
              </w:rPr>
              <w:t xml:space="preserve"> CDC MMWR</w:t>
            </w:r>
            <w:r>
              <w:rPr>
                <w:rFonts w:ascii="Times New Roman" w:hAnsi="Times New Roman"/>
                <w:i/>
                <w:iCs/>
                <w:color w:val="0000FF"/>
                <w:sz w:val="20"/>
              </w:rPr>
              <w:t xml:space="preserve"> </w:t>
            </w:r>
            <w:r w:rsidRPr="00E0684F">
              <w:rPr>
                <w:rFonts w:ascii="Times New Roman" w:hAnsi="Times New Roman"/>
                <w:i/>
                <w:iCs/>
                <w:color w:val="0000FF"/>
                <w:sz w:val="20"/>
              </w:rPr>
              <w:t>Vol</w:t>
            </w:r>
            <w:r>
              <w:rPr>
                <w:rFonts w:ascii="Times New Roman" w:hAnsi="Times New Roman"/>
                <w:i/>
                <w:iCs/>
                <w:color w:val="0000FF"/>
                <w:sz w:val="20"/>
              </w:rPr>
              <w:t xml:space="preserve"> 44</w:t>
            </w:r>
            <w:r w:rsidRPr="00E0684F">
              <w:rPr>
                <w:rFonts w:ascii="Times New Roman" w:hAnsi="Times New Roman"/>
                <w:i/>
                <w:iCs/>
                <w:color w:val="0000FF"/>
                <w:sz w:val="20"/>
              </w:rPr>
              <w:t xml:space="preserve"> No. RR-13</w:t>
            </w:r>
            <w:r>
              <w:rPr>
                <w:rFonts w:ascii="Times New Roman" w:hAnsi="Times New Roman"/>
                <w:i/>
                <w:iCs/>
                <w:color w:val="0000FF"/>
                <w:sz w:val="20"/>
              </w:rPr>
              <w:t xml:space="preserve"> III.A</w:t>
            </w:r>
          </w:p>
        </w:tc>
      </w:tr>
      <w:tr w:rsidR="00C17FFA" w:rsidRPr="00232B7D" w14:paraId="6F58556D" w14:textId="77777777" w:rsidTr="00BB1EF5">
        <w:tc>
          <w:tcPr>
            <w:tcW w:w="8928" w:type="dxa"/>
          </w:tcPr>
          <w:p w14:paraId="7DF858A5" w14:textId="77777777" w:rsidR="00C17FFA" w:rsidRPr="004719D6" w:rsidRDefault="00C17FFA"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3B6D9D3D" w14:textId="77777777" w:rsidR="00C17FFA" w:rsidRPr="004719D6" w:rsidRDefault="00C17FFA" w:rsidP="009B21F8">
            <w:pPr>
              <w:spacing w:before="60" w:after="60"/>
              <w:rPr>
                <w:rFonts w:ascii="Times New Roman" w:hAnsi="Times New Roman"/>
                <w:b/>
                <w:color w:val="000080"/>
                <w:sz w:val="16"/>
                <w:szCs w:val="16"/>
              </w:rPr>
            </w:pPr>
          </w:p>
        </w:tc>
        <w:tc>
          <w:tcPr>
            <w:tcW w:w="1980" w:type="dxa"/>
            <w:vMerge/>
          </w:tcPr>
          <w:p w14:paraId="77360B31" w14:textId="77777777" w:rsidR="00C17FFA" w:rsidRPr="00E0684F" w:rsidRDefault="00C17FFA" w:rsidP="009B21F8">
            <w:pPr>
              <w:jc w:val="right"/>
              <w:rPr>
                <w:rFonts w:ascii="Times New Roman" w:hAnsi="Times New Roman"/>
                <w:i/>
                <w:iCs/>
                <w:color w:val="0000FF"/>
                <w:sz w:val="20"/>
              </w:rPr>
            </w:pPr>
          </w:p>
        </w:tc>
      </w:tr>
      <w:tr w:rsidR="001C5E8B" w:rsidRPr="00232B7D" w14:paraId="74C21D0F" w14:textId="77777777" w:rsidTr="00BB1EF5">
        <w:tc>
          <w:tcPr>
            <w:tcW w:w="8928" w:type="dxa"/>
          </w:tcPr>
          <w:p w14:paraId="2AD235E7" w14:textId="2CD22FC9" w:rsidR="001C5E8B" w:rsidRPr="004719D6" w:rsidRDefault="00541218" w:rsidP="00A372B3">
            <w:pPr>
              <w:keepNext/>
              <w:numPr>
                <w:ilvl w:val="0"/>
                <w:numId w:val="3"/>
              </w:numPr>
              <w:tabs>
                <w:tab w:val="clear" w:pos="1552"/>
                <w:tab w:val="num" w:pos="450"/>
              </w:tabs>
              <w:ind w:left="446" w:hanging="302"/>
              <w:rPr>
                <w:rFonts w:ascii="Times New Roman" w:hAnsi="Times New Roman"/>
                <w:szCs w:val="24"/>
              </w:rPr>
            </w:pPr>
            <w:r w:rsidRPr="004719D6">
              <w:rPr>
                <w:rFonts w:ascii="Times New Roman" w:hAnsi="Times New Roman"/>
                <w:b/>
                <w:szCs w:val="24"/>
              </w:rPr>
              <w:t xml:space="preserve"> </w:t>
            </w:r>
            <w:r w:rsidR="00B73903" w:rsidRPr="004719D6">
              <w:rPr>
                <w:rFonts w:ascii="Times New Roman" w:hAnsi="Times New Roman"/>
                <w:b/>
                <w:szCs w:val="24"/>
              </w:rPr>
              <w:t>Overfeed Prevention:</w:t>
            </w:r>
            <w:r w:rsidR="00B73903" w:rsidRPr="004719D6">
              <w:rPr>
                <w:rFonts w:ascii="Times New Roman" w:hAnsi="Times New Roman"/>
                <w:szCs w:val="24"/>
              </w:rPr>
              <w:t xml:space="preserve">  </w:t>
            </w:r>
            <w:r w:rsidR="00B97453">
              <w:rPr>
                <w:rFonts w:ascii="Times New Roman" w:hAnsi="Times New Roman"/>
                <w:szCs w:val="24"/>
              </w:rPr>
              <w:t xml:space="preserve">At least two flow-based control devices </w:t>
            </w:r>
            <w:r w:rsidR="00C17FFA" w:rsidRPr="004719D6">
              <w:rPr>
                <w:rFonts w:ascii="Times New Roman" w:hAnsi="Times New Roman"/>
                <w:szCs w:val="24"/>
              </w:rPr>
              <w:t xml:space="preserve">or methods </w:t>
            </w:r>
            <w:r w:rsidR="00B97453">
              <w:rPr>
                <w:rFonts w:ascii="Times New Roman" w:hAnsi="Times New Roman"/>
                <w:szCs w:val="24"/>
              </w:rPr>
              <w:t xml:space="preserve">are required to assure the fluoride </w:t>
            </w:r>
            <w:r w:rsidR="00B97453" w:rsidRPr="00B97453">
              <w:rPr>
                <w:rFonts w:ascii="Times New Roman" w:hAnsi="Times New Roman"/>
                <w:szCs w:val="24"/>
              </w:rPr>
              <w:t xml:space="preserve">feed system cannot operate unless water is </w:t>
            </w:r>
            <w:r w:rsidR="00B97453">
              <w:rPr>
                <w:rFonts w:ascii="Times New Roman" w:hAnsi="Times New Roman"/>
                <w:szCs w:val="24"/>
              </w:rPr>
              <w:t>flowing in the pipe where the fluoride is injected.</w:t>
            </w:r>
            <w:r w:rsidR="00B97453" w:rsidRPr="00B97453">
              <w:rPr>
                <w:rFonts w:ascii="Times New Roman" w:hAnsi="Times New Roman"/>
                <w:szCs w:val="24"/>
              </w:rPr>
              <w:t xml:space="preserve"> </w:t>
            </w:r>
          </w:p>
        </w:tc>
        <w:tc>
          <w:tcPr>
            <w:tcW w:w="1980" w:type="dxa"/>
          </w:tcPr>
          <w:p w14:paraId="5FFFD603" w14:textId="1A41A651" w:rsidR="001C5E8B" w:rsidRPr="00E0684F" w:rsidRDefault="00B73903" w:rsidP="005A3A67">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5.1.5</w:t>
            </w:r>
            <w:r w:rsidR="00861311">
              <w:rPr>
                <w:rFonts w:ascii="Times New Roman" w:hAnsi="Times New Roman"/>
                <w:i/>
                <w:iCs/>
                <w:color w:val="0000FF"/>
                <w:sz w:val="20"/>
              </w:rPr>
              <w:t xml:space="preserve"> and </w:t>
            </w:r>
            <w:r w:rsidRPr="00E0684F">
              <w:rPr>
                <w:rFonts w:ascii="Times New Roman" w:hAnsi="Times New Roman"/>
                <w:i/>
                <w:iCs/>
                <w:color w:val="0000FF"/>
                <w:sz w:val="20"/>
              </w:rPr>
              <w:t>5.4.7.c</w:t>
            </w:r>
          </w:p>
        </w:tc>
      </w:tr>
      <w:tr w:rsidR="001C5E8B" w:rsidRPr="00232B7D" w14:paraId="6DF0944C" w14:textId="77777777" w:rsidTr="00BB1EF5">
        <w:tc>
          <w:tcPr>
            <w:tcW w:w="8928" w:type="dxa"/>
          </w:tcPr>
          <w:p w14:paraId="55E1BED6"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5062F148"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7ECF3351" w14:textId="77777777" w:rsidR="001C5E8B" w:rsidRPr="00E0684F" w:rsidRDefault="001C5E8B" w:rsidP="009B21F8">
            <w:pPr>
              <w:jc w:val="right"/>
              <w:rPr>
                <w:rFonts w:ascii="Times New Roman" w:hAnsi="Times New Roman"/>
                <w:i/>
                <w:iCs/>
                <w:color w:val="0000FF"/>
                <w:sz w:val="20"/>
              </w:rPr>
            </w:pPr>
          </w:p>
        </w:tc>
      </w:tr>
      <w:tr w:rsidR="001C5E8B" w:rsidRPr="00232B7D" w14:paraId="47554615" w14:textId="77777777" w:rsidTr="00BB1EF5">
        <w:tc>
          <w:tcPr>
            <w:tcW w:w="8928" w:type="dxa"/>
          </w:tcPr>
          <w:p w14:paraId="41761AC6" w14:textId="499025E1" w:rsidR="00715EDE" w:rsidRPr="004719D6" w:rsidRDefault="0057569C" w:rsidP="00A372B3">
            <w:pPr>
              <w:keepNext/>
              <w:numPr>
                <w:ilvl w:val="0"/>
                <w:numId w:val="3"/>
              </w:numPr>
              <w:tabs>
                <w:tab w:val="clear" w:pos="1552"/>
                <w:tab w:val="num" w:pos="634"/>
              </w:tabs>
              <w:ind w:left="634" w:hanging="490"/>
              <w:rPr>
                <w:rFonts w:ascii="Times New Roman" w:hAnsi="Times New Roman"/>
                <w:sz w:val="16"/>
                <w:szCs w:val="16"/>
              </w:rPr>
            </w:pPr>
            <w:r w:rsidRPr="004719D6">
              <w:rPr>
                <w:rFonts w:ascii="Times New Roman" w:hAnsi="Times New Roman"/>
                <w:b/>
                <w:szCs w:val="24"/>
              </w:rPr>
              <w:t xml:space="preserve">Anti-siphon Feed Line:  </w:t>
            </w:r>
            <w:r w:rsidR="00F97C02" w:rsidRPr="004719D6">
              <w:rPr>
                <w:rFonts w:ascii="Times New Roman" w:hAnsi="Times New Roman"/>
                <w:szCs w:val="24"/>
              </w:rPr>
              <w:t>A</w:t>
            </w:r>
            <w:r w:rsidRPr="004719D6">
              <w:rPr>
                <w:rFonts w:ascii="Times New Roman" w:hAnsi="Times New Roman"/>
                <w:szCs w:val="24"/>
              </w:rPr>
              <w:t xml:space="preserve">re </w:t>
            </w:r>
            <w:r w:rsidR="00D85F79" w:rsidRPr="004719D6">
              <w:rPr>
                <w:rFonts w:ascii="Times New Roman" w:hAnsi="Times New Roman"/>
                <w:szCs w:val="24"/>
              </w:rPr>
              <w:t xml:space="preserve">diaphragm operated </w:t>
            </w:r>
            <w:r w:rsidRPr="004719D6">
              <w:rPr>
                <w:rFonts w:ascii="Times New Roman" w:hAnsi="Times New Roman"/>
                <w:szCs w:val="24"/>
              </w:rPr>
              <w:t>anti-siphon devices shown</w:t>
            </w:r>
            <w:r w:rsidR="00F97C02" w:rsidRPr="004719D6">
              <w:rPr>
                <w:rFonts w:ascii="Times New Roman" w:hAnsi="Times New Roman"/>
                <w:szCs w:val="24"/>
              </w:rPr>
              <w:t xml:space="preserve"> in the plans</w:t>
            </w:r>
            <w:r w:rsidR="004153F8">
              <w:rPr>
                <w:rFonts w:ascii="Times New Roman" w:hAnsi="Times New Roman"/>
                <w:szCs w:val="24"/>
              </w:rPr>
              <w:t xml:space="preserve">? </w:t>
            </w:r>
            <w:r w:rsidRPr="004719D6">
              <w:rPr>
                <w:rFonts w:ascii="Times New Roman" w:hAnsi="Times New Roman"/>
                <w:szCs w:val="24"/>
              </w:rPr>
              <w:t xml:space="preserve">One device shall be located on the discharge side of the </w:t>
            </w:r>
            <w:r w:rsidR="00DD00B0" w:rsidRPr="004719D6">
              <w:rPr>
                <w:rFonts w:ascii="Times New Roman" w:hAnsi="Times New Roman"/>
                <w:szCs w:val="24"/>
              </w:rPr>
              <w:t>fluoride</w:t>
            </w:r>
            <w:r w:rsidR="00D85F79" w:rsidRPr="004719D6">
              <w:rPr>
                <w:rFonts w:ascii="Times New Roman" w:hAnsi="Times New Roman"/>
                <w:szCs w:val="24"/>
              </w:rPr>
              <w:t xml:space="preserve"> </w:t>
            </w:r>
            <w:r w:rsidRPr="004719D6">
              <w:rPr>
                <w:rFonts w:ascii="Times New Roman" w:hAnsi="Times New Roman"/>
                <w:szCs w:val="24"/>
              </w:rPr>
              <w:t>feed pump</w:t>
            </w:r>
            <w:r w:rsidR="004153F8">
              <w:rPr>
                <w:rFonts w:ascii="Times New Roman" w:hAnsi="Times New Roman"/>
                <w:szCs w:val="24"/>
              </w:rPr>
              <w:t xml:space="preserve">. </w:t>
            </w:r>
            <w:r w:rsidR="00731419" w:rsidRPr="004719D6">
              <w:rPr>
                <w:rFonts w:ascii="Times New Roman" w:hAnsi="Times New Roman"/>
                <w:szCs w:val="24"/>
              </w:rPr>
              <w:t>A</w:t>
            </w:r>
            <w:r w:rsidRPr="004719D6">
              <w:rPr>
                <w:rFonts w:ascii="Times New Roman" w:hAnsi="Times New Roman"/>
                <w:szCs w:val="24"/>
              </w:rPr>
              <w:t xml:space="preserve"> second device shall be located at the </w:t>
            </w:r>
            <w:r w:rsidR="00731419" w:rsidRPr="004719D6">
              <w:rPr>
                <w:rFonts w:ascii="Times New Roman" w:hAnsi="Times New Roman"/>
                <w:szCs w:val="24"/>
              </w:rPr>
              <w:t>injection point</w:t>
            </w:r>
            <w:r w:rsidRPr="004719D6">
              <w:rPr>
                <w:rFonts w:ascii="Times New Roman" w:hAnsi="Times New Roman"/>
                <w:szCs w:val="24"/>
              </w:rPr>
              <w:t xml:space="preserve"> unless a </w:t>
            </w:r>
            <w:r w:rsidR="00731419" w:rsidRPr="004719D6">
              <w:rPr>
                <w:rFonts w:ascii="Times New Roman" w:hAnsi="Times New Roman"/>
                <w:szCs w:val="24"/>
              </w:rPr>
              <w:t xml:space="preserve">peristaltic pump or </w:t>
            </w:r>
            <w:r w:rsidRPr="004719D6">
              <w:rPr>
                <w:rFonts w:ascii="Times New Roman" w:hAnsi="Times New Roman"/>
                <w:szCs w:val="24"/>
              </w:rPr>
              <w:t xml:space="preserve">suitable air gap is </w:t>
            </w:r>
            <w:r w:rsidR="00731419" w:rsidRPr="004719D6">
              <w:rPr>
                <w:rFonts w:ascii="Times New Roman" w:hAnsi="Times New Roman"/>
                <w:szCs w:val="24"/>
              </w:rPr>
              <w:t>used</w:t>
            </w:r>
            <w:r w:rsidRPr="004719D6">
              <w:rPr>
                <w:rFonts w:ascii="Times New Roman" w:hAnsi="Times New Roman"/>
                <w:szCs w:val="24"/>
              </w:rPr>
              <w:t>.</w:t>
            </w:r>
            <w:r w:rsidR="00F13DA5">
              <w:rPr>
                <w:rFonts w:ascii="Times New Roman" w:hAnsi="Times New Roman"/>
                <w:szCs w:val="24"/>
              </w:rPr>
              <w:t xml:space="preserve"> </w:t>
            </w:r>
          </w:p>
        </w:tc>
        <w:tc>
          <w:tcPr>
            <w:tcW w:w="1980" w:type="dxa"/>
          </w:tcPr>
          <w:p w14:paraId="7F45C122" w14:textId="77777777" w:rsidR="001C5E8B" w:rsidRDefault="0057569C"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5.4.7.b.1</w:t>
            </w:r>
          </w:p>
          <w:p w14:paraId="6AEDFECF" w14:textId="0F442CF8" w:rsidR="00C17CEB" w:rsidRPr="00E0684F" w:rsidRDefault="00C17CEB" w:rsidP="009B21F8">
            <w:pPr>
              <w:jc w:val="right"/>
              <w:rPr>
                <w:rFonts w:ascii="Times New Roman" w:hAnsi="Times New Roman"/>
                <w:i/>
                <w:iCs/>
                <w:color w:val="0000FF"/>
                <w:sz w:val="20"/>
              </w:rPr>
            </w:pPr>
            <w:r w:rsidRPr="00E0684F">
              <w:rPr>
                <w:rFonts w:ascii="Times New Roman" w:hAnsi="Times New Roman"/>
                <w:i/>
                <w:iCs/>
                <w:color w:val="0000FF"/>
                <w:sz w:val="20"/>
              </w:rPr>
              <w:t>CDC MMWR</w:t>
            </w:r>
            <w:r>
              <w:rPr>
                <w:rFonts w:ascii="Times New Roman" w:hAnsi="Times New Roman"/>
                <w:i/>
                <w:iCs/>
                <w:color w:val="0000FF"/>
                <w:sz w:val="20"/>
              </w:rPr>
              <w:t xml:space="preserve"> </w:t>
            </w:r>
            <w:r w:rsidRPr="00E0684F">
              <w:rPr>
                <w:rFonts w:ascii="Times New Roman" w:hAnsi="Times New Roman"/>
                <w:i/>
                <w:iCs/>
                <w:color w:val="0000FF"/>
                <w:sz w:val="20"/>
              </w:rPr>
              <w:t>Vol</w:t>
            </w:r>
            <w:r>
              <w:rPr>
                <w:rFonts w:ascii="Times New Roman" w:hAnsi="Times New Roman"/>
                <w:i/>
                <w:iCs/>
                <w:color w:val="0000FF"/>
                <w:sz w:val="20"/>
              </w:rPr>
              <w:t xml:space="preserve"> 44</w:t>
            </w:r>
            <w:r w:rsidRPr="00E0684F">
              <w:rPr>
                <w:rFonts w:ascii="Times New Roman" w:hAnsi="Times New Roman"/>
                <w:i/>
                <w:iCs/>
                <w:color w:val="0000FF"/>
                <w:sz w:val="20"/>
              </w:rPr>
              <w:t xml:space="preserve"> No. RR-13, III.</w:t>
            </w:r>
            <w:r>
              <w:rPr>
                <w:rFonts w:ascii="Times New Roman" w:hAnsi="Times New Roman"/>
                <w:i/>
                <w:iCs/>
                <w:color w:val="0000FF"/>
                <w:sz w:val="20"/>
              </w:rPr>
              <w:t>A</w:t>
            </w:r>
            <w:r w:rsidRPr="00E0684F">
              <w:rPr>
                <w:rFonts w:ascii="Times New Roman" w:hAnsi="Times New Roman"/>
                <w:i/>
                <w:iCs/>
                <w:color w:val="0000FF"/>
                <w:sz w:val="20"/>
              </w:rPr>
              <w:t>.</w:t>
            </w:r>
            <w:r>
              <w:rPr>
                <w:rFonts w:ascii="Times New Roman" w:hAnsi="Times New Roman"/>
                <w:i/>
                <w:iCs/>
                <w:color w:val="0000FF"/>
                <w:sz w:val="20"/>
              </w:rPr>
              <w:t>7</w:t>
            </w:r>
          </w:p>
        </w:tc>
      </w:tr>
      <w:tr w:rsidR="001C5E8B" w:rsidRPr="00232B7D" w14:paraId="201193AB" w14:textId="77777777" w:rsidTr="00BB1EF5">
        <w:tc>
          <w:tcPr>
            <w:tcW w:w="8928" w:type="dxa"/>
          </w:tcPr>
          <w:p w14:paraId="2D6E6946"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7FC96D81"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6D7AEE37" w14:textId="77777777" w:rsidR="001C5E8B" w:rsidRPr="00E0684F" w:rsidRDefault="001C5E8B" w:rsidP="009B21F8">
            <w:pPr>
              <w:jc w:val="right"/>
              <w:rPr>
                <w:rFonts w:ascii="Times New Roman" w:hAnsi="Times New Roman"/>
                <w:i/>
                <w:iCs/>
                <w:color w:val="0000FF"/>
                <w:sz w:val="20"/>
              </w:rPr>
            </w:pPr>
          </w:p>
        </w:tc>
      </w:tr>
      <w:tr w:rsidR="001C5E8B" w:rsidRPr="00232B7D" w14:paraId="58EDEA68" w14:textId="77777777" w:rsidTr="00BB1EF5">
        <w:tc>
          <w:tcPr>
            <w:tcW w:w="8928" w:type="dxa"/>
          </w:tcPr>
          <w:p w14:paraId="5D5AB8F2" w14:textId="44FBD6F0" w:rsidR="001C5E8B" w:rsidRPr="004719D6" w:rsidRDefault="0057569C" w:rsidP="00997EDF">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 xml:space="preserve">High Hazard Situations:  </w:t>
            </w:r>
            <w:r w:rsidRPr="004719D6">
              <w:rPr>
                <w:rFonts w:ascii="Times New Roman" w:hAnsi="Times New Roman"/>
                <w:szCs w:val="24"/>
              </w:rPr>
              <w:t>I</w:t>
            </w:r>
            <w:r w:rsidR="00590862" w:rsidRPr="004719D6">
              <w:rPr>
                <w:rFonts w:ascii="Times New Roman" w:hAnsi="Times New Roman"/>
                <w:szCs w:val="24"/>
              </w:rPr>
              <w:t>f</w:t>
            </w:r>
            <w:r w:rsidR="0091252C" w:rsidRPr="004719D6">
              <w:rPr>
                <w:rFonts w:ascii="Times New Roman" w:hAnsi="Times New Roman"/>
                <w:szCs w:val="24"/>
              </w:rPr>
              <w:t xml:space="preserve"> </w:t>
            </w:r>
            <w:r w:rsidRPr="004719D6">
              <w:rPr>
                <w:rFonts w:ascii="Times New Roman" w:hAnsi="Times New Roman"/>
                <w:szCs w:val="24"/>
              </w:rPr>
              <w:t>the application point is substantially lower than the metering pump</w:t>
            </w:r>
            <w:r w:rsidR="004B521D" w:rsidRPr="004719D6">
              <w:rPr>
                <w:rFonts w:ascii="Times New Roman" w:hAnsi="Times New Roman"/>
                <w:szCs w:val="24"/>
              </w:rPr>
              <w:t xml:space="preserve"> (&gt; 4 feet)</w:t>
            </w:r>
            <w:r w:rsidRPr="004719D6">
              <w:rPr>
                <w:rFonts w:ascii="Times New Roman" w:hAnsi="Times New Roman"/>
                <w:szCs w:val="24"/>
              </w:rPr>
              <w:t>, does the design provide for either a dual head feed pump or two separate pumps</w:t>
            </w:r>
            <w:r w:rsidR="00365BBF">
              <w:rPr>
                <w:rFonts w:ascii="Times New Roman" w:hAnsi="Times New Roman"/>
                <w:szCs w:val="24"/>
              </w:rPr>
              <w:t xml:space="preserve"> as required</w:t>
            </w:r>
            <w:r w:rsidR="004153F8">
              <w:rPr>
                <w:rFonts w:ascii="Times New Roman" w:hAnsi="Times New Roman"/>
                <w:szCs w:val="24"/>
              </w:rPr>
              <w:t xml:space="preserve">? </w:t>
            </w:r>
            <w:r w:rsidR="00590862" w:rsidRPr="004719D6">
              <w:rPr>
                <w:rFonts w:ascii="Times New Roman" w:hAnsi="Times New Roman"/>
                <w:szCs w:val="24"/>
                <w:u w:val="single"/>
              </w:rPr>
              <w:t>Note:</w:t>
            </w:r>
            <w:r w:rsidR="009A23FA" w:rsidRPr="004719D6">
              <w:rPr>
                <w:rFonts w:ascii="Times New Roman" w:hAnsi="Times New Roman"/>
                <w:szCs w:val="24"/>
              </w:rPr>
              <w:t> </w:t>
            </w:r>
            <w:r w:rsidR="00365BBF">
              <w:rPr>
                <w:rFonts w:ascii="Times New Roman" w:hAnsi="Times New Roman"/>
                <w:szCs w:val="24"/>
              </w:rPr>
              <w:t>In this situation, a</w:t>
            </w:r>
            <w:r w:rsidR="00590862" w:rsidRPr="004719D6">
              <w:rPr>
                <w:rFonts w:ascii="Times New Roman" w:hAnsi="Times New Roman"/>
                <w:szCs w:val="24"/>
              </w:rPr>
              <w:t xml:space="preserve"> physical break box may be required and </w:t>
            </w:r>
            <w:r w:rsidRPr="004719D6">
              <w:rPr>
                <w:rFonts w:ascii="Times New Roman" w:hAnsi="Times New Roman"/>
                <w:szCs w:val="24"/>
              </w:rPr>
              <w:t>the anti-siphon device at the discharge side of the pump may be omitted.</w:t>
            </w:r>
          </w:p>
        </w:tc>
        <w:tc>
          <w:tcPr>
            <w:tcW w:w="1980" w:type="dxa"/>
          </w:tcPr>
          <w:p w14:paraId="7C761418" w14:textId="22411897" w:rsidR="001C5E8B" w:rsidRPr="00E0684F" w:rsidRDefault="0057569C" w:rsidP="00BA7A6A">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5.4.7.b.2</w:t>
            </w:r>
          </w:p>
        </w:tc>
      </w:tr>
      <w:tr w:rsidR="001C5E8B" w:rsidRPr="00232B7D" w14:paraId="4E4C5DFE" w14:textId="77777777" w:rsidTr="00BB1EF5">
        <w:tc>
          <w:tcPr>
            <w:tcW w:w="8928" w:type="dxa"/>
          </w:tcPr>
          <w:p w14:paraId="3A468434"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3E4A925C"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4DDDBA99" w14:textId="77777777" w:rsidR="001C5E8B" w:rsidRPr="00E0684F" w:rsidRDefault="001C5E8B" w:rsidP="009B21F8">
            <w:pPr>
              <w:jc w:val="right"/>
              <w:rPr>
                <w:rFonts w:ascii="Times New Roman" w:hAnsi="Times New Roman"/>
                <w:i/>
                <w:iCs/>
                <w:color w:val="0000FF"/>
                <w:sz w:val="20"/>
              </w:rPr>
            </w:pPr>
          </w:p>
        </w:tc>
      </w:tr>
      <w:tr w:rsidR="001C5E8B" w:rsidRPr="00232B7D" w14:paraId="10BA7715" w14:textId="77777777" w:rsidTr="00BB1EF5">
        <w:tc>
          <w:tcPr>
            <w:tcW w:w="8928" w:type="dxa"/>
          </w:tcPr>
          <w:p w14:paraId="62BEAE04" w14:textId="36591C11" w:rsidR="001C5E8B" w:rsidRPr="004719D6" w:rsidRDefault="0057569C" w:rsidP="001F25C8">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lastRenderedPageBreak/>
              <w:t xml:space="preserve">Injection Point Location:  </w:t>
            </w:r>
            <w:r w:rsidRPr="004719D6">
              <w:rPr>
                <w:rFonts w:ascii="Times New Roman" w:hAnsi="Times New Roman"/>
                <w:szCs w:val="24"/>
              </w:rPr>
              <w:t xml:space="preserve">Where is the placement of the point of application specified </w:t>
            </w:r>
            <w:r w:rsidR="001F25C8">
              <w:rPr>
                <w:rFonts w:ascii="Times New Roman" w:hAnsi="Times New Roman"/>
                <w:szCs w:val="24"/>
              </w:rPr>
              <w:t>along with</w:t>
            </w:r>
            <w:r w:rsidR="001F25C8" w:rsidRPr="004719D6">
              <w:rPr>
                <w:rFonts w:ascii="Times New Roman" w:hAnsi="Times New Roman"/>
                <w:szCs w:val="24"/>
              </w:rPr>
              <w:t xml:space="preserve"> </w:t>
            </w:r>
            <w:r w:rsidRPr="004719D6">
              <w:rPr>
                <w:rFonts w:ascii="Times New Roman" w:hAnsi="Times New Roman"/>
                <w:szCs w:val="24"/>
              </w:rPr>
              <w:t xml:space="preserve">its relative </w:t>
            </w:r>
            <w:r w:rsidRPr="00D53EA2">
              <w:rPr>
                <w:rFonts w:ascii="Times New Roman" w:hAnsi="Times New Roman"/>
                <w:szCs w:val="24"/>
              </w:rPr>
              <w:t>spacing to any other chemical injection points</w:t>
            </w:r>
            <w:r w:rsidR="004153F8">
              <w:rPr>
                <w:rFonts w:ascii="Times New Roman" w:hAnsi="Times New Roman"/>
                <w:szCs w:val="24"/>
              </w:rPr>
              <w:t xml:space="preserve">? </w:t>
            </w:r>
            <w:r w:rsidRPr="00D53EA2">
              <w:rPr>
                <w:rFonts w:ascii="Times New Roman" w:hAnsi="Times New Roman"/>
                <w:szCs w:val="24"/>
              </w:rPr>
              <w:t>If fluoride is added into a horizontal</w:t>
            </w:r>
            <w:r w:rsidRPr="004719D6">
              <w:rPr>
                <w:rFonts w:ascii="Times New Roman" w:hAnsi="Times New Roman"/>
                <w:szCs w:val="24"/>
              </w:rPr>
              <w:t xml:space="preserve"> pipe, it shall be in the lower half of the pipe, preferably at a 45 degree angle from the bottom of the pipe and protruding into the pipe one third of the pipe diameter.</w:t>
            </w:r>
          </w:p>
        </w:tc>
        <w:tc>
          <w:tcPr>
            <w:tcW w:w="1980" w:type="dxa"/>
          </w:tcPr>
          <w:p w14:paraId="4826BA00" w14:textId="77777777" w:rsidR="001C5E8B" w:rsidRPr="00E0684F" w:rsidRDefault="0057569C"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5.4.7.b.6</w:t>
            </w:r>
          </w:p>
        </w:tc>
      </w:tr>
      <w:tr w:rsidR="001C5E8B" w:rsidRPr="00232B7D" w14:paraId="3A880B93" w14:textId="77777777" w:rsidTr="00BB1EF5">
        <w:tc>
          <w:tcPr>
            <w:tcW w:w="8928" w:type="dxa"/>
          </w:tcPr>
          <w:p w14:paraId="5C771561"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5F7BFF48"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32FD4D37" w14:textId="77777777" w:rsidR="001C5E8B" w:rsidRPr="00E0684F" w:rsidRDefault="001C5E8B" w:rsidP="009B21F8">
            <w:pPr>
              <w:jc w:val="right"/>
              <w:rPr>
                <w:rFonts w:ascii="Times New Roman" w:hAnsi="Times New Roman"/>
                <w:i/>
                <w:iCs/>
                <w:color w:val="0000FF"/>
                <w:sz w:val="20"/>
              </w:rPr>
            </w:pPr>
          </w:p>
        </w:tc>
      </w:tr>
      <w:tr w:rsidR="001C5E8B" w:rsidRPr="00232B7D" w14:paraId="0B73A451" w14:textId="77777777" w:rsidTr="00BB1EF5">
        <w:tc>
          <w:tcPr>
            <w:tcW w:w="8928" w:type="dxa"/>
          </w:tcPr>
          <w:p w14:paraId="1030E304" w14:textId="7155D201" w:rsidR="001C5E8B" w:rsidRPr="004719D6" w:rsidRDefault="00105350" w:rsidP="00997EDF">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 xml:space="preserve">Injection Pressure:  </w:t>
            </w:r>
            <w:r w:rsidR="00F97C02" w:rsidRPr="004719D6">
              <w:rPr>
                <w:rFonts w:ascii="Times New Roman" w:hAnsi="Times New Roman"/>
                <w:szCs w:val="24"/>
              </w:rPr>
              <w:t>A</w:t>
            </w:r>
            <w:r w:rsidRPr="00D53EA2">
              <w:rPr>
                <w:rFonts w:ascii="Times New Roman" w:hAnsi="Times New Roman"/>
                <w:szCs w:val="24"/>
              </w:rPr>
              <w:t>re the flows and pressures at the point of application addressed</w:t>
            </w:r>
            <w:r w:rsidR="004153F8">
              <w:rPr>
                <w:rFonts w:ascii="Times New Roman" w:hAnsi="Times New Roman"/>
                <w:szCs w:val="24"/>
              </w:rPr>
              <w:t xml:space="preserve">? </w:t>
            </w:r>
            <w:r w:rsidRPr="00D53EA2">
              <w:rPr>
                <w:rFonts w:ascii="Times New Roman" w:hAnsi="Times New Roman"/>
                <w:szCs w:val="24"/>
              </w:rPr>
              <w:t>Fluoride solutions</w:t>
            </w:r>
            <w:r w:rsidRPr="004719D6">
              <w:rPr>
                <w:rFonts w:ascii="Times New Roman" w:hAnsi="Times New Roman"/>
                <w:szCs w:val="24"/>
              </w:rPr>
              <w:t xml:space="preserve"> shall be injected at a point of uniform flow and continuous positive pressure unless a suitable air gap is provided</w:t>
            </w:r>
            <w:r w:rsidR="004153F8">
              <w:rPr>
                <w:rFonts w:ascii="Times New Roman" w:hAnsi="Times New Roman"/>
                <w:szCs w:val="24"/>
              </w:rPr>
              <w:t xml:space="preserve">. </w:t>
            </w:r>
            <w:r w:rsidRPr="004719D6">
              <w:rPr>
                <w:rFonts w:ascii="Times New Roman" w:hAnsi="Times New Roman"/>
                <w:szCs w:val="24"/>
              </w:rPr>
              <w:t xml:space="preserve">If fluoride is injected under pressure, a corporation stop valve </w:t>
            </w:r>
            <w:r w:rsidR="00460DE8" w:rsidRPr="004719D6">
              <w:rPr>
                <w:rFonts w:ascii="Times New Roman" w:hAnsi="Times New Roman"/>
                <w:szCs w:val="24"/>
              </w:rPr>
              <w:t xml:space="preserve">should </w:t>
            </w:r>
            <w:r w:rsidRPr="004719D6">
              <w:rPr>
                <w:rFonts w:ascii="Times New Roman" w:hAnsi="Times New Roman"/>
                <w:szCs w:val="24"/>
              </w:rPr>
              <w:t xml:space="preserve">be provided and </w:t>
            </w:r>
            <w:r w:rsidR="00460DE8" w:rsidRPr="004719D6">
              <w:rPr>
                <w:rFonts w:ascii="Times New Roman" w:hAnsi="Times New Roman"/>
                <w:szCs w:val="24"/>
              </w:rPr>
              <w:t xml:space="preserve">must have </w:t>
            </w:r>
            <w:r w:rsidRPr="004719D6">
              <w:rPr>
                <w:rFonts w:ascii="Times New Roman" w:hAnsi="Times New Roman"/>
                <w:szCs w:val="24"/>
              </w:rPr>
              <w:t>a safety chain to protect the operator.</w:t>
            </w:r>
          </w:p>
        </w:tc>
        <w:tc>
          <w:tcPr>
            <w:tcW w:w="1980" w:type="dxa"/>
          </w:tcPr>
          <w:p w14:paraId="3E81D769" w14:textId="77777777" w:rsidR="00105350" w:rsidRPr="00E0684F" w:rsidRDefault="00105350"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5.4.7.b.9</w:t>
            </w:r>
          </w:p>
          <w:p w14:paraId="1631B183" w14:textId="77777777" w:rsidR="001C5E8B" w:rsidRPr="00E0684F" w:rsidRDefault="00105350" w:rsidP="009B21F8">
            <w:pPr>
              <w:jc w:val="right"/>
              <w:rPr>
                <w:rFonts w:ascii="Times New Roman" w:hAnsi="Times New Roman"/>
                <w:i/>
                <w:iCs/>
                <w:color w:val="0000FF"/>
                <w:sz w:val="20"/>
              </w:rPr>
            </w:pPr>
            <w:r w:rsidRPr="00E0684F">
              <w:rPr>
                <w:rFonts w:ascii="Times New Roman" w:hAnsi="Times New Roman"/>
                <w:i/>
                <w:iCs/>
                <w:color w:val="0000FF"/>
                <w:sz w:val="20"/>
              </w:rPr>
              <w:t>CDC MMWR</w:t>
            </w:r>
            <w:r w:rsidR="00B32AB1">
              <w:rPr>
                <w:rFonts w:ascii="Times New Roman" w:hAnsi="Times New Roman"/>
                <w:i/>
                <w:iCs/>
                <w:color w:val="0000FF"/>
                <w:sz w:val="20"/>
              </w:rPr>
              <w:t xml:space="preserve"> </w:t>
            </w:r>
            <w:r w:rsidRPr="00E0684F">
              <w:rPr>
                <w:rFonts w:ascii="Times New Roman" w:hAnsi="Times New Roman"/>
                <w:i/>
                <w:iCs/>
                <w:color w:val="0000FF"/>
                <w:sz w:val="20"/>
              </w:rPr>
              <w:t>Vol</w:t>
            </w:r>
            <w:r w:rsidR="00B32AB1">
              <w:rPr>
                <w:rFonts w:ascii="Times New Roman" w:hAnsi="Times New Roman"/>
                <w:i/>
                <w:iCs/>
                <w:color w:val="0000FF"/>
                <w:sz w:val="20"/>
              </w:rPr>
              <w:t xml:space="preserve"> 44</w:t>
            </w:r>
            <w:r w:rsidRPr="00E0684F">
              <w:rPr>
                <w:rFonts w:ascii="Times New Roman" w:hAnsi="Times New Roman"/>
                <w:i/>
                <w:iCs/>
                <w:color w:val="0000FF"/>
                <w:sz w:val="20"/>
              </w:rPr>
              <w:t xml:space="preserve"> No. RR-13</w:t>
            </w:r>
          </w:p>
        </w:tc>
      </w:tr>
      <w:tr w:rsidR="001C5E8B" w:rsidRPr="00232B7D" w14:paraId="296C9285" w14:textId="77777777" w:rsidTr="00BB1EF5">
        <w:tc>
          <w:tcPr>
            <w:tcW w:w="8928" w:type="dxa"/>
          </w:tcPr>
          <w:p w14:paraId="6E7373F7"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5E34C1F1"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29011418" w14:textId="77777777" w:rsidR="001C5E8B" w:rsidRPr="00E0684F" w:rsidRDefault="001C5E8B" w:rsidP="009B21F8">
            <w:pPr>
              <w:jc w:val="right"/>
              <w:rPr>
                <w:rFonts w:ascii="Times New Roman" w:hAnsi="Times New Roman"/>
                <w:i/>
                <w:iCs/>
                <w:color w:val="0000FF"/>
                <w:sz w:val="20"/>
              </w:rPr>
            </w:pPr>
          </w:p>
        </w:tc>
      </w:tr>
      <w:tr w:rsidR="001C5E8B" w:rsidRPr="00232B7D" w14:paraId="0D66D2DE" w14:textId="77777777" w:rsidTr="00BB1EF5">
        <w:tc>
          <w:tcPr>
            <w:tcW w:w="8928" w:type="dxa"/>
          </w:tcPr>
          <w:p w14:paraId="453DBBD4" w14:textId="0466652E" w:rsidR="001C5E8B" w:rsidRPr="004719D6" w:rsidRDefault="00105350" w:rsidP="00997EDF">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 xml:space="preserve">Injection Mixing:  </w:t>
            </w:r>
            <w:r w:rsidR="00F97C02" w:rsidRPr="004719D6">
              <w:rPr>
                <w:rFonts w:ascii="Times New Roman" w:hAnsi="Times New Roman"/>
                <w:szCs w:val="24"/>
              </w:rPr>
              <w:t>I</w:t>
            </w:r>
            <w:r w:rsidRPr="004719D6">
              <w:rPr>
                <w:rFonts w:ascii="Times New Roman" w:hAnsi="Times New Roman"/>
                <w:szCs w:val="24"/>
              </w:rPr>
              <w:t>s the location of the first customer identified</w:t>
            </w:r>
            <w:r w:rsidR="004153F8">
              <w:rPr>
                <w:rFonts w:ascii="Times New Roman" w:hAnsi="Times New Roman"/>
                <w:szCs w:val="24"/>
              </w:rPr>
              <w:t xml:space="preserve">? </w:t>
            </w:r>
            <w:r w:rsidRPr="004719D6">
              <w:rPr>
                <w:rFonts w:ascii="Times New Roman" w:hAnsi="Times New Roman"/>
                <w:szCs w:val="24"/>
              </w:rPr>
              <w:t>If the first customer is less than 100 feet from the fluoride injection point, wh</w:t>
            </w:r>
            <w:r w:rsidR="004B313A" w:rsidRPr="004719D6">
              <w:rPr>
                <w:rFonts w:ascii="Times New Roman" w:hAnsi="Times New Roman"/>
                <w:szCs w:val="24"/>
              </w:rPr>
              <w:t xml:space="preserve">ere in the submittal </w:t>
            </w:r>
            <w:r w:rsidRPr="004719D6">
              <w:rPr>
                <w:rFonts w:ascii="Times New Roman" w:hAnsi="Times New Roman"/>
                <w:szCs w:val="24"/>
              </w:rPr>
              <w:t xml:space="preserve">have </w:t>
            </w:r>
            <w:r w:rsidR="004B313A" w:rsidRPr="004719D6">
              <w:rPr>
                <w:rFonts w:ascii="Times New Roman" w:hAnsi="Times New Roman"/>
                <w:szCs w:val="24"/>
              </w:rPr>
              <w:t xml:space="preserve">methods </w:t>
            </w:r>
            <w:r w:rsidRPr="004719D6">
              <w:rPr>
                <w:rFonts w:ascii="Times New Roman" w:hAnsi="Times New Roman"/>
                <w:szCs w:val="24"/>
              </w:rPr>
              <w:t>been included to ensure adequate mixing?</w:t>
            </w:r>
          </w:p>
        </w:tc>
        <w:tc>
          <w:tcPr>
            <w:tcW w:w="1980" w:type="dxa"/>
          </w:tcPr>
          <w:p w14:paraId="6C5B80BD" w14:textId="24C582FF" w:rsidR="001C5E8B" w:rsidRPr="00E0684F" w:rsidRDefault="00EF33C8" w:rsidP="00EF33C8">
            <w:pPr>
              <w:jc w:val="right"/>
              <w:rPr>
                <w:rFonts w:ascii="Times New Roman" w:hAnsi="Times New Roman"/>
                <w:i/>
                <w:iCs/>
                <w:color w:val="0000FF"/>
                <w:sz w:val="20"/>
              </w:rPr>
            </w:pPr>
            <w:r w:rsidRPr="00E0684F">
              <w:rPr>
                <w:rFonts w:ascii="Times New Roman" w:hAnsi="Times New Roman"/>
                <w:i/>
                <w:iCs/>
                <w:color w:val="0000FF"/>
                <w:sz w:val="20"/>
              </w:rPr>
              <w:t>CDC MMWR</w:t>
            </w:r>
            <w:r>
              <w:rPr>
                <w:rFonts w:ascii="Times New Roman" w:hAnsi="Times New Roman"/>
                <w:i/>
                <w:iCs/>
                <w:color w:val="0000FF"/>
                <w:sz w:val="20"/>
              </w:rPr>
              <w:t xml:space="preserve"> </w:t>
            </w:r>
            <w:r w:rsidRPr="00E0684F">
              <w:rPr>
                <w:rFonts w:ascii="Times New Roman" w:hAnsi="Times New Roman"/>
                <w:i/>
                <w:iCs/>
                <w:color w:val="0000FF"/>
                <w:sz w:val="20"/>
              </w:rPr>
              <w:t>Vol</w:t>
            </w:r>
            <w:r>
              <w:rPr>
                <w:rFonts w:ascii="Times New Roman" w:hAnsi="Times New Roman"/>
                <w:i/>
                <w:iCs/>
                <w:color w:val="0000FF"/>
                <w:sz w:val="20"/>
              </w:rPr>
              <w:t xml:space="preserve"> 44</w:t>
            </w:r>
            <w:r w:rsidRPr="00E0684F">
              <w:rPr>
                <w:rFonts w:ascii="Times New Roman" w:hAnsi="Times New Roman"/>
                <w:i/>
                <w:iCs/>
                <w:color w:val="0000FF"/>
                <w:sz w:val="20"/>
              </w:rPr>
              <w:t xml:space="preserve"> No. RR-13, III.</w:t>
            </w:r>
            <w:r>
              <w:rPr>
                <w:rFonts w:ascii="Times New Roman" w:hAnsi="Times New Roman"/>
                <w:i/>
                <w:iCs/>
                <w:color w:val="0000FF"/>
                <w:sz w:val="20"/>
              </w:rPr>
              <w:t>A</w:t>
            </w:r>
            <w:r w:rsidRPr="00E0684F">
              <w:rPr>
                <w:rFonts w:ascii="Times New Roman" w:hAnsi="Times New Roman"/>
                <w:i/>
                <w:iCs/>
                <w:color w:val="0000FF"/>
                <w:sz w:val="20"/>
              </w:rPr>
              <w:t>.</w:t>
            </w:r>
            <w:r>
              <w:rPr>
                <w:rFonts w:ascii="Times New Roman" w:hAnsi="Times New Roman"/>
                <w:i/>
                <w:iCs/>
                <w:color w:val="0000FF"/>
                <w:sz w:val="20"/>
              </w:rPr>
              <w:t>12</w:t>
            </w:r>
            <w:r w:rsidR="00105350" w:rsidRPr="00E0684F">
              <w:rPr>
                <w:rFonts w:ascii="Times New Roman" w:hAnsi="Times New Roman"/>
                <w:i/>
                <w:iCs/>
                <w:color w:val="0000FF"/>
                <w:sz w:val="20"/>
              </w:rPr>
              <w:t xml:space="preserve">  </w:t>
            </w:r>
          </w:p>
        </w:tc>
      </w:tr>
      <w:tr w:rsidR="001C5E8B" w:rsidRPr="00232B7D" w14:paraId="7589B053" w14:textId="77777777" w:rsidTr="00BB1EF5">
        <w:tc>
          <w:tcPr>
            <w:tcW w:w="8928" w:type="dxa"/>
          </w:tcPr>
          <w:p w14:paraId="3CB43A08"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69232543"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04596BD0" w14:textId="77777777" w:rsidR="001C5E8B" w:rsidRPr="00E0684F" w:rsidRDefault="001C5E8B" w:rsidP="009B21F8">
            <w:pPr>
              <w:jc w:val="right"/>
              <w:rPr>
                <w:rFonts w:ascii="Times New Roman" w:hAnsi="Times New Roman"/>
                <w:i/>
                <w:iCs/>
                <w:color w:val="0000FF"/>
                <w:sz w:val="20"/>
              </w:rPr>
            </w:pPr>
          </w:p>
        </w:tc>
      </w:tr>
      <w:tr w:rsidR="001C5E8B" w:rsidRPr="00232B7D" w14:paraId="68CAF060" w14:textId="77777777" w:rsidTr="00BB1EF5">
        <w:tc>
          <w:tcPr>
            <w:tcW w:w="8928" w:type="dxa"/>
          </w:tcPr>
          <w:p w14:paraId="3E3E4EF9" w14:textId="13968F65" w:rsidR="001C5E8B" w:rsidRPr="004719D6" w:rsidRDefault="004B313A" w:rsidP="00422A57">
            <w:pPr>
              <w:keepNext/>
              <w:numPr>
                <w:ilvl w:val="0"/>
                <w:numId w:val="3"/>
              </w:numPr>
              <w:tabs>
                <w:tab w:val="clear" w:pos="1552"/>
                <w:tab w:val="num" w:pos="634"/>
              </w:tabs>
              <w:spacing w:after="60"/>
              <w:ind w:left="634" w:hanging="490"/>
              <w:rPr>
                <w:rFonts w:ascii="Times New Roman" w:hAnsi="Times New Roman"/>
                <w:szCs w:val="24"/>
              </w:rPr>
            </w:pPr>
            <w:r w:rsidRPr="004719D6">
              <w:rPr>
                <w:rFonts w:ascii="Times New Roman" w:hAnsi="Times New Roman"/>
                <w:b/>
                <w:szCs w:val="24"/>
              </w:rPr>
              <w:t xml:space="preserve">Water Hardness:  </w:t>
            </w:r>
            <w:r w:rsidR="00F97C02" w:rsidRPr="004719D6">
              <w:rPr>
                <w:rFonts w:ascii="Times New Roman" w:hAnsi="Times New Roman"/>
                <w:szCs w:val="24"/>
              </w:rPr>
              <w:t>I</w:t>
            </w:r>
            <w:r w:rsidRPr="004719D6">
              <w:rPr>
                <w:rFonts w:ascii="Times New Roman" w:hAnsi="Times New Roman"/>
                <w:szCs w:val="24"/>
              </w:rPr>
              <w:t xml:space="preserve">s </w:t>
            </w:r>
            <w:r w:rsidR="00F97C02" w:rsidRPr="004719D6">
              <w:rPr>
                <w:rFonts w:ascii="Times New Roman" w:hAnsi="Times New Roman"/>
                <w:szCs w:val="24"/>
              </w:rPr>
              <w:t xml:space="preserve">there </w:t>
            </w:r>
            <w:r w:rsidRPr="004719D6">
              <w:rPr>
                <w:rFonts w:ascii="Times New Roman" w:hAnsi="Times New Roman"/>
                <w:szCs w:val="24"/>
              </w:rPr>
              <w:t>an analysis of water hardness</w:t>
            </w:r>
            <w:r w:rsidR="004153F8">
              <w:rPr>
                <w:rFonts w:ascii="Times New Roman" w:hAnsi="Times New Roman"/>
                <w:szCs w:val="24"/>
              </w:rPr>
              <w:t xml:space="preserve">? </w:t>
            </w:r>
            <w:r w:rsidRPr="004719D6">
              <w:rPr>
                <w:rFonts w:ascii="Times New Roman" w:hAnsi="Times New Roman"/>
                <w:szCs w:val="24"/>
              </w:rPr>
              <w:t>Softening should be considered for make-up water used for sodium fluoride dissolution if hardness exceeds 50</w:t>
            </w:r>
            <w:r w:rsidR="00D0689B" w:rsidRPr="004719D6">
              <w:rPr>
                <w:rFonts w:ascii="Times New Roman" w:hAnsi="Times New Roman"/>
                <w:szCs w:val="24"/>
              </w:rPr>
              <w:t xml:space="preserve"> mg/L as calcium carbonate</w:t>
            </w:r>
            <w:r w:rsidR="00415F59" w:rsidRPr="004719D6">
              <w:rPr>
                <w:rFonts w:ascii="Times New Roman" w:hAnsi="Times New Roman"/>
                <w:szCs w:val="24"/>
              </w:rPr>
              <w:t xml:space="preserve"> </w:t>
            </w:r>
            <w:r w:rsidRPr="004719D6">
              <w:rPr>
                <w:rFonts w:ascii="Times New Roman" w:hAnsi="Times New Roman"/>
                <w:szCs w:val="24"/>
              </w:rPr>
              <w:t xml:space="preserve">and </w:t>
            </w:r>
            <w:r w:rsidR="006F3667" w:rsidRPr="004719D6">
              <w:rPr>
                <w:rFonts w:ascii="Times New Roman" w:hAnsi="Times New Roman"/>
                <w:szCs w:val="24"/>
              </w:rPr>
              <w:t xml:space="preserve">will be required </w:t>
            </w:r>
            <w:r w:rsidR="00491BB0" w:rsidRPr="004719D6">
              <w:rPr>
                <w:rFonts w:ascii="Times New Roman" w:hAnsi="Times New Roman"/>
                <w:szCs w:val="24"/>
              </w:rPr>
              <w:t>if hardness exceeds 75 mg/L as calcium carbonate</w:t>
            </w:r>
            <w:r w:rsidRPr="004719D6">
              <w:rPr>
                <w:rFonts w:ascii="Times New Roman" w:hAnsi="Times New Roman"/>
                <w:szCs w:val="24"/>
              </w:rPr>
              <w:t>.</w:t>
            </w:r>
            <w:r w:rsidR="0017413B">
              <w:rPr>
                <w:rFonts w:ascii="Times New Roman" w:hAnsi="Times New Roman"/>
                <w:szCs w:val="24"/>
              </w:rPr>
              <w:t xml:space="preserve"> </w:t>
            </w:r>
            <w:r w:rsidR="00F97C02" w:rsidRPr="004719D6">
              <w:rPr>
                <w:rFonts w:ascii="Times New Roman" w:hAnsi="Times New Roman"/>
                <w:szCs w:val="24"/>
              </w:rPr>
              <w:t>I</w:t>
            </w:r>
            <w:r w:rsidR="00FD7142" w:rsidRPr="004719D6">
              <w:rPr>
                <w:rFonts w:ascii="Times New Roman" w:hAnsi="Times New Roman"/>
                <w:szCs w:val="24"/>
              </w:rPr>
              <w:t xml:space="preserve">s information on water softening </w:t>
            </w:r>
            <w:r w:rsidR="00F97C02" w:rsidRPr="004719D6">
              <w:rPr>
                <w:rFonts w:ascii="Times New Roman" w:hAnsi="Times New Roman"/>
                <w:szCs w:val="24"/>
              </w:rPr>
              <w:t xml:space="preserve">provided </w:t>
            </w:r>
            <w:r w:rsidR="00FD7142" w:rsidRPr="004719D6">
              <w:rPr>
                <w:rFonts w:ascii="Times New Roman" w:hAnsi="Times New Roman"/>
                <w:szCs w:val="24"/>
              </w:rPr>
              <w:t xml:space="preserve">if </w:t>
            </w:r>
            <w:r w:rsidR="006663FE" w:rsidRPr="004719D6">
              <w:rPr>
                <w:rFonts w:ascii="Times New Roman" w:hAnsi="Times New Roman"/>
                <w:szCs w:val="24"/>
              </w:rPr>
              <w:t>existing/</w:t>
            </w:r>
            <w:r w:rsidR="00FD7142" w:rsidRPr="004719D6">
              <w:rPr>
                <w:rFonts w:ascii="Times New Roman" w:hAnsi="Times New Roman"/>
                <w:szCs w:val="24"/>
              </w:rPr>
              <w:t>proposed</w:t>
            </w:r>
            <w:r w:rsidR="004153F8">
              <w:rPr>
                <w:rFonts w:ascii="Times New Roman" w:hAnsi="Times New Roman"/>
                <w:szCs w:val="24"/>
              </w:rPr>
              <w:t xml:space="preserve">? </w:t>
            </w:r>
            <w:r w:rsidR="006663FE" w:rsidRPr="004719D6">
              <w:rPr>
                <w:rFonts w:ascii="Times New Roman" w:hAnsi="Times New Roman"/>
                <w:szCs w:val="24"/>
              </w:rPr>
              <w:t>F</w:t>
            </w:r>
            <w:r w:rsidRPr="004719D6">
              <w:rPr>
                <w:rFonts w:ascii="Times New Roman" w:hAnsi="Times New Roman"/>
                <w:szCs w:val="24"/>
              </w:rPr>
              <w:t>luoride</w:t>
            </w:r>
            <w:r w:rsidR="006663FE" w:rsidRPr="004719D6">
              <w:rPr>
                <w:rFonts w:ascii="Times New Roman" w:hAnsi="Times New Roman"/>
                <w:szCs w:val="24"/>
              </w:rPr>
              <w:t xml:space="preserve"> </w:t>
            </w:r>
            <w:r w:rsidR="00415F59" w:rsidRPr="004719D6">
              <w:rPr>
                <w:rFonts w:ascii="Times New Roman" w:hAnsi="Times New Roman"/>
                <w:szCs w:val="24"/>
              </w:rPr>
              <w:t>shall not be added before lime</w:t>
            </w:r>
            <w:r w:rsidR="00415F59" w:rsidRPr="004719D6">
              <w:rPr>
                <w:rFonts w:ascii="Times New Roman" w:hAnsi="Times New Roman"/>
                <w:szCs w:val="24"/>
              </w:rPr>
              <w:noBreakHyphen/>
            </w:r>
            <w:r w:rsidRPr="004719D6">
              <w:rPr>
                <w:rFonts w:ascii="Times New Roman" w:hAnsi="Times New Roman"/>
                <w:szCs w:val="24"/>
              </w:rPr>
              <w:t>soda softening or ion exchange softening.</w:t>
            </w:r>
          </w:p>
        </w:tc>
        <w:tc>
          <w:tcPr>
            <w:tcW w:w="1980" w:type="dxa"/>
          </w:tcPr>
          <w:p w14:paraId="776872CE" w14:textId="77777777" w:rsidR="00D0689B" w:rsidRPr="00E0684F" w:rsidRDefault="00D0689B"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5.4.7.b.5 &amp; 8</w:t>
            </w:r>
          </w:p>
          <w:p w14:paraId="7D094C8E" w14:textId="76A1A801" w:rsidR="001C5E8B" w:rsidRPr="00E0684F" w:rsidRDefault="00D0689B" w:rsidP="00EF33C8">
            <w:pPr>
              <w:jc w:val="right"/>
              <w:rPr>
                <w:rFonts w:ascii="Times New Roman" w:hAnsi="Times New Roman"/>
                <w:i/>
                <w:iCs/>
                <w:color w:val="0000FF"/>
                <w:sz w:val="20"/>
              </w:rPr>
            </w:pPr>
            <w:r w:rsidRPr="00E0684F">
              <w:rPr>
                <w:rFonts w:ascii="Times New Roman" w:hAnsi="Times New Roman"/>
                <w:i/>
                <w:iCs/>
                <w:color w:val="0000FF"/>
                <w:sz w:val="20"/>
              </w:rPr>
              <w:t>CDC MMWR</w:t>
            </w:r>
            <w:r w:rsidR="00B32AB1">
              <w:rPr>
                <w:rFonts w:ascii="Times New Roman" w:hAnsi="Times New Roman"/>
                <w:i/>
                <w:iCs/>
                <w:color w:val="0000FF"/>
                <w:sz w:val="20"/>
              </w:rPr>
              <w:t xml:space="preserve"> </w:t>
            </w:r>
            <w:r w:rsidRPr="00E0684F">
              <w:rPr>
                <w:rFonts w:ascii="Times New Roman" w:hAnsi="Times New Roman"/>
                <w:i/>
                <w:iCs/>
                <w:color w:val="0000FF"/>
                <w:sz w:val="20"/>
              </w:rPr>
              <w:t>Vol</w:t>
            </w:r>
            <w:r w:rsidR="00B32AB1">
              <w:rPr>
                <w:rFonts w:ascii="Times New Roman" w:hAnsi="Times New Roman"/>
                <w:i/>
                <w:iCs/>
                <w:color w:val="0000FF"/>
                <w:sz w:val="20"/>
              </w:rPr>
              <w:t xml:space="preserve"> 44</w:t>
            </w:r>
            <w:r w:rsidRPr="00E0684F">
              <w:rPr>
                <w:rFonts w:ascii="Times New Roman" w:hAnsi="Times New Roman"/>
                <w:i/>
                <w:iCs/>
                <w:color w:val="0000FF"/>
                <w:sz w:val="20"/>
              </w:rPr>
              <w:t xml:space="preserve"> No. RR-13, III.B.3</w:t>
            </w:r>
          </w:p>
        </w:tc>
      </w:tr>
      <w:tr w:rsidR="001C5E8B" w:rsidRPr="00232B7D" w14:paraId="7AB832CD" w14:textId="77777777" w:rsidTr="00BB1EF5">
        <w:tc>
          <w:tcPr>
            <w:tcW w:w="8928" w:type="dxa"/>
          </w:tcPr>
          <w:p w14:paraId="4C747867"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2B3BE5FB"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33F28A80" w14:textId="77777777" w:rsidR="001C5E8B" w:rsidRPr="00E0684F" w:rsidRDefault="001C5E8B" w:rsidP="009B21F8">
            <w:pPr>
              <w:jc w:val="right"/>
              <w:rPr>
                <w:rFonts w:ascii="Times New Roman" w:hAnsi="Times New Roman"/>
                <w:i/>
                <w:iCs/>
                <w:color w:val="0000FF"/>
                <w:sz w:val="20"/>
              </w:rPr>
            </w:pPr>
          </w:p>
        </w:tc>
      </w:tr>
      <w:tr w:rsidR="001C5E8B" w:rsidRPr="00232B7D" w14:paraId="199940F2" w14:textId="77777777" w:rsidTr="00BB1EF5">
        <w:tc>
          <w:tcPr>
            <w:tcW w:w="8928" w:type="dxa"/>
          </w:tcPr>
          <w:p w14:paraId="7CEBFC98" w14:textId="6526F14A" w:rsidR="001C5E8B" w:rsidRPr="004719D6" w:rsidRDefault="00FB6CA7" w:rsidP="00997EDF">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 xml:space="preserve">Chemical Dust:  </w:t>
            </w:r>
            <w:r w:rsidRPr="004719D6">
              <w:rPr>
                <w:rFonts w:ascii="Times New Roman" w:hAnsi="Times New Roman"/>
                <w:szCs w:val="24"/>
              </w:rPr>
              <w:t>Wh</w:t>
            </w:r>
            <w:r w:rsidR="00F97C02" w:rsidRPr="004719D6">
              <w:rPr>
                <w:rFonts w:ascii="Times New Roman" w:hAnsi="Times New Roman"/>
                <w:szCs w:val="24"/>
              </w:rPr>
              <w:t>at</w:t>
            </w:r>
            <w:r w:rsidRPr="004719D6">
              <w:rPr>
                <w:rFonts w:ascii="Times New Roman" w:hAnsi="Times New Roman"/>
                <w:szCs w:val="24"/>
              </w:rPr>
              <w:t xml:space="preserve"> provisions will be provided to minimize creation of dust and protect against fluoride dust exposure?</w:t>
            </w:r>
          </w:p>
        </w:tc>
        <w:tc>
          <w:tcPr>
            <w:tcW w:w="1980" w:type="dxa"/>
          </w:tcPr>
          <w:p w14:paraId="0446578C" w14:textId="77777777" w:rsidR="001C5E8B" w:rsidRPr="00E0684F" w:rsidRDefault="00FB6CA7"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5.4.7.e.</w:t>
            </w:r>
          </w:p>
        </w:tc>
      </w:tr>
      <w:tr w:rsidR="001C5E8B" w:rsidRPr="00232B7D" w14:paraId="325C8E95" w14:textId="77777777" w:rsidTr="00BB1EF5">
        <w:tc>
          <w:tcPr>
            <w:tcW w:w="8928" w:type="dxa"/>
          </w:tcPr>
          <w:p w14:paraId="275D4866"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40AF4BA5"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1FF5C393" w14:textId="77777777" w:rsidR="001C5E8B" w:rsidRPr="00E0684F" w:rsidRDefault="001C5E8B" w:rsidP="009B21F8">
            <w:pPr>
              <w:jc w:val="right"/>
              <w:rPr>
                <w:rFonts w:ascii="Times New Roman" w:hAnsi="Times New Roman"/>
                <w:i/>
                <w:iCs/>
                <w:color w:val="0000FF"/>
                <w:sz w:val="20"/>
              </w:rPr>
            </w:pPr>
          </w:p>
        </w:tc>
      </w:tr>
      <w:tr w:rsidR="001C5E8B" w:rsidRPr="00232B7D" w14:paraId="1D93EA28" w14:textId="77777777" w:rsidTr="00BB1EF5">
        <w:tc>
          <w:tcPr>
            <w:tcW w:w="8928" w:type="dxa"/>
          </w:tcPr>
          <w:p w14:paraId="23D6BC1A" w14:textId="0853C4D6" w:rsidR="001C5E8B" w:rsidRPr="004719D6" w:rsidRDefault="008E5DFA" w:rsidP="00D53EA2">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Operator Personal Protective Equipment</w:t>
            </w:r>
            <w:r w:rsidR="00491BB0" w:rsidRPr="004719D6">
              <w:rPr>
                <w:rFonts w:ascii="Times New Roman" w:hAnsi="Times New Roman"/>
                <w:b/>
                <w:szCs w:val="24"/>
              </w:rPr>
              <w:t xml:space="preserve"> (PPE)</w:t>
            </w:r>
            <w:r w:rsidRPr="004719D6">
              <w:rPr>
                <w:rFonts w:ascii="Times New Roman" w:hAnsi="Times New Roman"/>
                <w:b/>
                <w:szCs w:val="24"/>
              </w:rPr>
              <w:t xml:space="preserve">:  </w:t>
            </w:r>
            <w:r w:rsidR="00F97C02" w:rsidRPr="004719D6">
              <w:rPr>
                <w:rFonts w:ascii="Times New Roman" w:hAnsi="Times New Roman"/>
                <w:szCs w:val="24"/>
              </w:rPr>
              <w:t>A</w:t>
            </w:r>
            <w:r w:rsidRPr="004719D6">
              <w:rPr>
                <w:rFonts w:ascii="Times New Roman" w:hAnsi="Times New Roman"/>
                <w:szCs w:val="24"/>
              </w:rPr>
              <w:t xml:space="preserve">re </w:t>
            </w:r>
            <w:r w:rsidR="00491BB0" w:rsidRPr="004719D6">
              <w:rPr>
                <w:rFonts w:ascii="Times New Roman" w:hAnsi="Times New Roman"/>
                <w:szCs w:val="24"/>
              </w:rPr>
              <w:t>PPE</w:t>
            </w:r>
            <w:r w:rsidRPr="004719D6">
              <w:rPr>
                <w:rFonts w:ascii="Times New Roman" w:hAnsi="Times New Roman"/>
                <w:szCs w:val="24"/>
              </w:rPr>
              <w:t xml:space="preserve"> included for operators who will be handling fluoride compounds</w:t>
            </w:r>
            <w:r w:rsidR="004153F8">
              <w:rPr>
                <w:rFonts w:ascii="Times New Roman" w:hAnsi="Times New Roman"/>
                <w:szCs w:val="24"/>
              </w:rPr>
              <w:t xml:space="preserve">? </w:t>
            </w:r>
            <w:r w:rsidR="00F1771A" w:rsidRPr="004719D6">
              <w:rPr>
                <w:rFonts w:ascii="Times New Roman" w:hAnsi="Times New Roman"/>
                <w:szCs w:val="24"/>
              </w:rPr>
              <w:t>These may include</w:t>
            </w:r>
            <w:r w:rsidRPr="004719D6">
              <w:rPr>
                <w:rFonts w:ascii="Times New Roman" w:hAnsi="Times New Roman"/>
                <w:szCs w:val="24"/>
              </w:rPr>
              <w:t xml:space="preserve"> rubber gloves, a dust respirator certified by NIOSH for toxic dusts, an apron or other protective clothing, goggles or face mask, a deluge shower</w:t>
            </w:r>
            <w:r w:rsidR="00F1771A" w:rsidRPr="004719D6">
              <w:rPr>
                <w:rFonts w:ascii="Times New Roman" w:hAnsi="Times New Roman"/>
                <w:szCs w:val="24"/>
              </w:rPr>
              <w:t>,</w:t>
            </w:r>
            <w:r w:rsidRPr="004719D6">
              <w:rPr>
                <w:rFonts w:ascii="Times New Roman" w:hAnsi="Times New Roman"/>
                <w:szCs w:val="24"/>
              </w:rPr>
              <w:t xml:space="preserve"> eye washing device, and other protective equipment as necessary</w:t>
            </w:r>
            <w:r w:rsidR="004153F8">
              <w:rPr>
                <w:rFonts w:ascii="Times New Roman" w:hAnsi="Times New Roman"/>
                <w:szCs w:val="24"/>
              </w:rPr>
              <w:t xml:space="preserve">. </w:t>
            </w:r>
            <w:r w:rsidRPr="004719D6">
              <w:rPr>
                <w:rFonts w:ascii="Times New Roman" w:hAnsi="Times New Roman"/>
                <w:szCs w:val="24"/>
              </w:rPr>
              <w:t xml:space="preserve">Where </w:t>
            </w:r>
            <w:r w:rsidR="001C24B1" w:rsidRPr="004719D6">
              <w:rPr>
                <w:rFonts w:ascii="Times New Roman" w:hAnsi="Times New Roman"/>
                <w:szCs w:val="24"/>
              </w:rPr>
              <w:t>will</w:t>
            </w:r>
            <w:r w:rsidRPr="004719D6">
              <w:rPr>
                <w:rFonts w:ascii="Times New Roman" w:hAnsi="Times New Roman"/>
                <w:szCs w:val="24"/>
              </w:rPr>
              <w:t xml:space="preserve"> overexposure emergency procedures</w:t>
            </w:r>
            <w:r w:rsidR="00F1771A" w:rsidRPr="004719D6">
              <w:rPr>
                <w:rFonts w:ascii="Times New Roman" w:hAnsi="Times New Roman"/>
                <w:szCs w:val="24"/>
              </w:rPr>
              <w:t xml:space="preserve"> be posted</w:t>
            </w:r>
            <w:r w:rsidRPr="004719D6">
              <w:rPr>
                <w:rFonts w:ascii="Times New Roman" w:hAnsi="Times New Roman"/>
                <w:szCs w:val="24"/>
              </w:rPr>
              <w:t>?</w:t>
            </w:r>
          </w:p>
        </w:tc>
        <w:tc>
          <w:tcPr>
            <w:tcW w:w="1980" w:type="dxa"/>
          </w:tcPr>
          <w:p w14:paraId="7FFB0057" w14:textId="77777777" w:rsidR="008E5DFA" w:rsidRPr="00E0684F" w:rsidRDefault="008E5DFA"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5.3.4 and 5.4.7.d;</w:t>
            </w:r>
          </w:p>
          <w:p w14:paraId="5B491412" w14:textId="77777777" w:rsidR="001C5E8B" w:rsidRPr="00E0684F" w:rsidRDefault="008E5DFA" w:rsidP="009B21F8">
            <w:pPr>
              <w:jc w:val="right"/>
              <w:rPr>
                <w:rFonts w:ascii="Times New Roman" w:hAnsi="Times New Roman"/>
                <w:i/>
                <w:iCs/>
                <w:color w:val="0000FF"/>
                <w:sz w:val="20"/>
              </w:rPr>
            </w:pPr>
            <w:r w:rsidRPr="00E0684F">
              <w:rPr>
                <w:rFonts w:ascii="Times New Roman" w:hAnsi="Times New Roman"/>
                <w:i/>
                <w:iCs/>
                <w:color w:val="0000FF"/>
                <w:sz w:val="20"/>
              </w:rPr>
              <w:t>CDC MMWR</w:t>
            </w:r>
            <w:r w:rsidR="00B32AB1">
              <w:rPr>
                <w:rFonts w:ascii="Times New Roman" w:hAnsi="Times New Roman"/>
                <w:i/>
                <w:iCs/>
                <w:color w:val="0000FF"/>
                <w:sz w:val="20"/>
              </w:rPr>
              <w:t xml:space="preserve"> </w:t>
            </w:r>
            <w:r w:rsidRPr="00E0684F">
              <w:rPr>
                <w:rFonts w:ascii="Times New Roman" w:hAnsi="Times New Roman"/>
                <w:i/>
                <w:iCs/>
                <w:color w:val="0000FF"/>
                <w:sz w:val="20"/>
              </w:rPr>
              <w:t>Vol</w:t>
            </w:r>
            <w:r w:rsidR="00B32AB1">
              <w:rPr>
                <w:rFonts w:ascii="Times New Roman" w:hAnsi="Times New Roman"/>
                <w:i/>
                <w:iCs/>
                <w:color w:val="0000FF"/>
                <w:sz w:val="20"/>
              </w:rPr>
              <w:t xml:space="preserve"> 44</w:t>
            </w:r>
            <w:r w:rsidRPr="00E0684F">
              <w:rPr>
                <w:rFonts w:ascii="Times New Roman" w:hAnsi="Times New Roman"/>
                <w:i/>
                <w:iCs/>
                <w:color w:val="0000FF"/>
                <w:sz w:val="20"/>
              </w:rPr>
              <w:t xml:space="preserve"> No. RR-13</w:t>
            </w:r>
          </w:p>
        </w:tc>
      </w:tr>
      <w:tr w:rsidR="001C5E8B" w:rsidRPr="00232B7D" w14:paraId="7B99DBD2" w14:textId="77777777" w:rsidTr="00BB1EF5">
        <w:tc>
          <w:tcPr>
            <w:tcW w:w="8928" w:type="dxa"/>
          </w:tcPr>
          <w:p w14:paraId="4E8ABE6C"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3BB8106C"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1F5ADB40" w14:textId="77777777" w:rsidR="001C5E8B" w:rsidRPr="00E0684F" w:rsidRDefault="001C5E8B" w:rsidP="009B21F8">
            <w:pPr>
              <w:jc w:val="right"/>
              <w:rPr>
                <w:rFonts w:ascii="Times New Roman" w:hAnsi="Times New Roman"/>
                <w:i/>
                <w:iCs/>
                <w:color w:val="0000FF"/>
                <w:sz w:val="20"/>
              </w:rPr>
            </w:pPr>
          </w:p>
        </w:tc>
      </w:tr>
      <w:tr w:rsidR="001C5E8B" w:rsidRPr="00232B7D" w14:paraId="7AF451A6" w14:textId="77777777" w:rsidTr="00BB1EF5">
        <w:tc>
          <w:tcPr>
            <w:tcW w:w="8928" w:type="dxa"/>
          </w:tcPr>
          <w:p w14:paraId="5893029F" w14:textId="5235ABD7" w:rsidR="001C5E8B" w:rsidRPr="004719D6" w:rsidRDefault="008E5DFA" w:rsidP="00C833BA">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lastRenderedPageBreak/>
              <w:t xml:space="preserve">Chemical Storage:  </w:t>
            </w:r>
            <w:r w:rsidR="00F97C02" w:rsidRPr="004719D6">
              <w:rPr>
                <w:rFonts w:ascii="Times New Roman" w:hAnsi="Times New Roman"/>
                <w:szCs w:val="24"/>
              </w:rPr>
              <w:t>I</w:t>
            </w:r>
            <w:r w:rsidRPr="004719D6">
              <w:rPr>
                <w:rFonts w:ascii="Times New Roman" w:hAnsi="Times New Roman"/>
                <w:szCs w:val="24"/>
              </w:rPr>
              <w:t>s the storage area identified</w:t>
            </w:r>
            <w:r w:rsidR="00C27414" w:rsidRPr="004719D6">
              <w:rPr>
                <w:rFonts w:ascii="Times New Roman" w:hAnsi="Times New Roman"/>
                <w:szCs w:val="24"/>
              </w:rPr>
              <w:t xml:space="preserve"> and</w:t>
            </w:r>
            <w:r w:rsidR="00A117DC">
              <w:rPr>
                <w:rFonts w:ascii="Times New Roman" w:hAnsi="Times New Roman"/>
                <w:szCs w:val="24"/>
              </w:rPr>
              <w:t xml:space="preserve"> is</w:t>
            </w:r>
            <w:r w:rsidR="00C27414" w:rsidRPr="004719D6">
              <w:rPr>
                <w:rFonts w:ascii="Times New Roman" w:hAnsi="Times New Roman"/>
                <w:szCs w:val="24"/>
              </w:rPr>
              <w:t xml:space="preserve"> a description of how</w:t>
            </w:r>
            <w:r w:rsidRPr="004719D6">
              <w:rPr>
                <w:rFonts w:ascii="Times New Roman" w:hAnsi="Times New Roman"/>
                <w:szCs w:val="24"/>
              </w:rPr>
              <w:t xml:space="preserve"> fluoride chemicals </w:t>
            </w:r>
            <w:r w:rsidR="00C27414" w:rsidRPr="004719D6">
              <w:rPr>
                <w:rFonts w:ascii="Times New Roman" w:hAnsi="Times New Roman"/>
                <w:szCs w:val="24"/>
              </w:rPr>
              <w:t xml:space="preserve">will </w:t>
            </w:r>
            <w:r w:rsidRPr="004719D6">
              <w:rPr>
                <w:rFonts w:ascii="Times New Roman" w:hAnsi="Times New Roman"/>
                <w:szCs w:val="24"/>
              </w:rPr>
              <w:t>be stored</w:t>
            </w:r>
            <w:r w:rsidR="00A117DC">
              <w:rPr>
                <w:rFonts w:ascii="Times New Roman" w:hAnsi="Times New Roman"/>
                <w:szCs w:val="24"/>
              </w:rPr>
              <w:t xml:space="preserve"> included</w:t>
            </w:r>
            <w:r w:rsidR="004153F8">
              <w:rPr>
                <w:rFonts w:ascii="Times New Roman" w:hAnsi="Times New Roman"/>
                <w:szCs w:val="24"/>
              </w:rPr>
              <w:t xml:space="preserve">? </w:t>
            </w:r>
            <w:r w:rsidR="00C27414" w:rsidRPr="004719D6">
              <w:rPr>
                <w:rFonts w:ascii="Times New Roman" w:hAnsi="Times New Roman"/>
                <w:szCs w:val="24"/>
              </w:rPr>
              <w:t>T</w:t>
            </w:r>
            <w:r w:rsidRPr="004719D6">
              <w:rPr>
                <w:rFonts w:ascii="Times New Roman" w:hAnsi="Times New Roman"/>
                <w:szCs w:val="24"/>
              </w:rPr>
              <w:t xml:space="preserve">hey </w:t>
            </w:r>
            <w:r w:rsidR="002B1B02" w:rsidRPr="004719D6">
              <w:rPr>
                <w:rFonts w:ascii="Times New Roman" w:hAnsi="Times New Roman"/>
                <w:szCs w:val="24"/>
              </w:rPr>
              <w:t>should</w:t>
            </w:r>
            <w:r w:rsidR="00C27414" w:rsidRPr="004719D6">
              <w:rPr>
                <w:rFonts w:ascii="Times New Roman" w:hAnsi="Times New Roman"/>
                <w:szCs w:val="24"/>
              </w:rPr>
              <w:t xml:space="preserve"> </w:t>
            </w:r>
            <w:r w:rsidRPr="004719D6">
              <w:rPr>
                <w:rFonts w:ascii="Times New Roman" w:hAnsi="Times New Roman"/>
                <w:szCs w:val="24"/>
              </w:rPr>
              <w:t>be isolated from other chemicals to prevent contamination</w:t>
            </w:r>
            <w:r w:rsidR="00C27414" w:rsidRPr="004719D6">
              <w:rPr>
                <w:rFonts w:ascii="Times New Roman" w:hAnsi="Times New Roman"/>
                <w:szCs w:val="24"/>
              </w:rPr>
              <w:t>.</w:t>
            </w:r>
          </w:p>
        </w:tc>
        <w:tc>
          <w:tcPr>
            <w:tcW w:w="1980" w:type="dxa"/>
          </w:tcPr>
          <w:p w14:paraId="1AD86701" w14:textId="77777777" w:rsidR="001C5E8B" w:rsidRPr="00E0684F" w:rsidRDefault="008E5DFA"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5.4.7.a</w:t>
            </w:r>
          </w:p>
        </w:tc>
      </w:tr>
      <w:tr w:rsidR="00AC2029" w:rsidRPr="00232B7D" w14:paraId="581B897E" w14:textId="77777777" w:rsidTr="00BB1EF5">
        <w:tc>
          <w:tcPr>
            <w:tcW w:w="8928" w:type="dxa"/>
          </w:tcPr>
          <w:p w14:paraId="0DD68A5B" w14:textId="77777777" w:rsidR="00AC2029" w:rsidRPr="004719D6" w:rsidRDefault="00AC2029" w:rsidP="00AC2029">
            <w:pPr>
              <w:keepNext/>
              <w:rPr>
                <w:rFonts w:ascii="Times New Roman" w:hAnsi="Times New Roman"/>
                <w:i/>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0732F68F" w14:textId="115F3DE7" w:rsidR="00AC2029" w:rsidRPr="004719D6" w:rsidRDefault="00AC2029" w:rsidP="00AC2029">
            <w:pPr>
              <w:keepNext/>
              <w:spacing w:before="60" w:after="60"/>
              <w:rPr>
                <w:rFonts w:ascii="Times New Roman" w:hAnsi="Times New Roman"/>
                <w:b/>
                <w:sz w:val="16"/>
                <w:szCs w:val="16"/>
              </w:rPr>
            </w:pPr>
          </w:p>
        </w:tc>
        <w:tc>
          <w:tcPr>
            <w:tcW w:w="1980" w:type="dxa"/>
          </w:tcPr>
          <w:p w14:paraId="49297FE0" w14:textId="77777777" w:rsidR="00AC2029" w:rsidRPr="00E0684F" w:rsidRDefault="00AC2029" w:rsidP="009B21F8">
            <w:pPr>
              <w:jc w:val="right"/>
              <w:rPr>
                <w:rFonts w:ascii="Times New Roman" w:hAnsi="Times New Roman"/>
                <w:i/>
                <w:iCs/>
                <w:color w:val="0000FF"/>
                <w:sz w:val="20"/>
              </w:rPr>
            </w:pPr>
          </w:p>
        </w:tc>
      </w:tr>
      <w:tr w:rsidR="008C44AC" w:rsidRPr="00232B7D" w14:paraId="0CA3FA6B" w14:textId="77777777" w:rsidTr="00BB1EF5">
        <w:tc>
          <w:tcPr>
            <w:tcW w:w="8928" w:type="dxa"/>
          </w:tcPr>
          <w:p w14:paraId="2BDF3A78" w14:textId="00047072" w:rsidR="008C44AC" w:rsidRPr="004719D6" w:rsidRDefault="008C44AC" w:rsidP="00A55AF7">
            <w:pPr>
              <w:keepNext/>
              <w:numPr>
                <w:ilvl w:val="0"/>
                <w:numId w:val="3"/>
              </w:numPr>
              <w:tabs>
                <w:tab w:val="clear" w:pos="1552"/>
                <w:tab w:val="num" w:pos="634"/>
              </w:tabs>
              <w:ind w:left="634" w:hanging="490"/>
              <w:rPr>
                <w:rFonts w:ascii="Times New Roman" w:hAnsi="Times New Roman"/>
                <w:b/>
                <w:szCs w:val="24"/>
              </w:rPr>
            </w:pPr>
            <w:r w:rsidRPr="004719D6">
              <w:rPr>
                <w:rFonts w:ascii="Times New Roman" w:hAnsi="Times New Roman"/>
                <w:b/>
                <w:szCs w:val="24"/>
              </w:rPr>
              <w:t xml:space="preserve">Monitoring Equipment:  </w:t>
            </w:r>
            <w:r w:rsidR="00F97C02" w:rsidRPr="004719D6">
              <w:rPr>
                <w:rFonts w:ascii="Times New Roman" w:hAnsi="Times New Roman"/>
                <w:szCs w:val="24"/>
              </w:rPr>
              <w:t>A</w:t>
            </w:r>
            <w:r w:rsidRPr="00D53EA2">
              <w:rPr>
                <w:rFonts w:ascii="Times New Roman" w:hAnsi="Times New Roman"/>
                <w:szCs w:val="24"/>
              </w:rPr>
              <w:t xml:space="preserve">re details </w:t>
            </w:r>
            <w:r w:rsidR="00F97C02" w:rsidRPr="00D53EA2">
              <w:rPr>
                <w:rFonts w:ascii="Times New Roman" w:hAnsi="Times New Roman"/>
                <w:szCs w:val="24"/>
              </w:rPr>
              <w:t xml:space="preserve">provided </w:t>
            </w:r>
            <w:r w:rsidRPr="00D53EA2">
              <w:rPr>
                <w:rFonts w:ascii="Times New Roman" w:hAnsi="Times New Roman"/>
                <w:szCs w:val="24"/>
              </w:rPr>
              <w:t>regarding the fluoride analyzer equipment to be used by the operator</w:t>
            </w:r>
            <w:r w:rsidR="004153F8">
              <w:rPr>
                <w:rFonts w:ascii="Times New Roman" w:hAnsi="Times New Roman"/>
                <w:szCs w:val="24"/>
              </w:rPr>
              <w:t xml:space="preserve">? </w:t>
            </w:r>
            <w:r w:rsidR="00011F4E">
              <w:rPr>
                <w:rFonts w:ascii="Times New Roman" w:hAnsi="Times New Roman"/>
              </w:rPr>
              <w:t>Will calibration standards be provided</w:t>
            </w:r>
            <w:r w:rsidR="004153F8">
              <w:rPr>
                <w:rFonts w:ascii="Times New Roman" w:hAnsi="Times New Roman"/>
              </w:rPr>
              <w:t xml:space="preserve">? </w:t>
            </w:r>
            <w:r w:rsidR="00011F4E">
              <w:rPr>
                <w:rFonts w:ascii="Times New Roman" w:hAnsi="Times New Roman"/>
              </w:rPr>
              <w:t>Will</w:t>
            </w:r>
            <w:r w:rsidR="00011F4E" w:rsidRPr="00040844">
              <w:rPr>
                <w:rFonts w:ascii="Times New Roman" w:hAnsi="Times New Roman"/>
              </w:rPr>
              <w:t xml:space="preserve"> </w:t>
            </w:r>
            <w:r w:rsidR="00011F4E">
              <w:rPr>
                <w:rFonts w:ascii="Times New Roman" w:hAnsi="Times New Roman"/>
              </w:rPr>
              <w:t xml:space="preserve">all </w:t>
            </w:r>
            <w:r w:rsidR="00011F4E" w:rsidRPr="00040844">
              <w:rPr>
                <w:rFonts w:ascii="Times New Roman" w:hAnsi="Times New Roman"/>
              </w:rPr>
              <w:t>maintenance and calibration instructions</w:t>
            </w:r>
            <w:r w:rsidR="00011F4E">
              <w:rPr>
                <w:rFonts w:ascii="Times New Roman" w:hAnsi="Times New Roman"/>
              </w:rPr>
              <w:t xml:space="preserve"> for the monitoring equipment</w:t>
            </w:r>
            <w:r w:rsidR="00011F4E" w:rsidRPr="00040844">
              <w:rPr>
                <w:rFonts w:ascii="Times New Roman" w:hAnsi="Times New Roman"/>
              </w:rPr>
              <w:t xml:space="preserve"> </w:t>
            </w:r>
            <w:r w:rsidR="00011F4E">
              <w:rPr>
                <w:rFonts w:ascii="Times New Roman" w:hAnsi="Times New Roman"/>
              </w:rPr>
              <w:t xml:space="preserve">be </w:t>
            </w:r>
            <w:r w:rsidR="00011F4E" w:rsidRPr="00040844">
              <w:rPr>
                <w:rFonts w:ascii="Times New Roman" w:hAnsi="Times New Roman"/>
              </w:rPr>
              <w:t>included in the operation and maintenance manual?</w:t>
            </w:r>
          </w:p>
        </w:tc>
        <w:tc>
          <w:tcPr>
            <w:tcW w:w="1980" w:type="dxa"/>
            <w:vMerge w:val="restart"/>
          </w:tcPr>
          <w:p w14:paraId="3767AEB2" w14:textId="77777777" w:rsidR="008C44AC" w:rsidRPr="00E0684F" w:rsidRDefault="008C44AC" w:rsidP="00AC2029">
            <w:pPr>
              <w:jc w:val="right"/>
              <w:rPr>
                <w:rFonts w:ascii="Times New Roman" w:hAnsi="Times New Roman"/>
                <w:i/>
                <w:iCs/>
                <w:color w:val="0000FF"/>
                <w:sz w:val="20"/>
              </w:rPr>
            </w:pPr>
            <w:r w:rsidRPr="00E0684F">
              <w:rPr>
                <w:rFonts w:ascii="Times New Roman" w:hAnsi="Times New Roman"/>
                <w:i/>
                <w:iCs/>
                <w:color w:val="0000FF"/>
                <w:sz w:val="20"/>
              </w:rPr>
              <w:t>Ten States Standards</w:t>
            </w:r>
            <w:r>
              <w:rPr>
                <w:rFonts w:ascii="Times New Roman" w:hAnsi="Times New Roman"/>
                <w:i/>
                <w:iCs/>
                <w:color w:val="0000FF"/>
                <w:sz w:val="20"/>
              </w:rPr>
              <w:t xml:space="preserve"> </w:t>
            </w:r>
            <w:r w:rsidRPr="00E0684F">
              <w:rPr>
                <w:rFonts w:ascii="Times New Roman" w:hAnsi="Times New Roman"/>
                <w:i/>
                <w:iCs/>
                <w:color w:val="0000FF"/>
                <w:sz w:val="20"/>
              </w:rPr>
              <w:t>5.4.7.f.</w:t>
            </w:r>
          </w:p>
          <w:p w14:paraId="2DD2D78D" w14:textId="1FA5B191" w:rsidR="008C44AC" w:rsidRPr="00E0684F" w:rsidRDefault="008C44AC" w:rsidP="00AC2029">
            <w:pPr>
              <w:jc w:val="right"/>
              <w:rPr>
                <w:rFonts w:ascii="Times New Roman" w:hAnsi="Times New Roman"/>
                <w:i/>
                <w:iCs/>
                <w:color w:val="0000FF"/>
                <w:sz w:val="20"/>
              </w:rPr>
            </w:pPr>
            <w:r w:rsidRPr="00E0684F">
              <w:rPr>
                <w:rFonts w:ascii="Times New Roman" w:hAnsi="Times New Roman"/>
                <w:i/>
                <w:iCs/>
                <w:color w:val="0000FF"/>
                <w:sz w:val="20"/>
              </w:rPr>
              <w:t>CDC MMWR</w:t>
            </w:r>
            <w:r>
              <w:rPr>
                <w:rFonts w:ascii="Times New Roman" w:hAnsi="Times New Roman"/>
                <w:i/>
                <w:iCs/>
                <w:color w:val="0000FF"/>
                <w:sz w:val="20"/>
              </w:rPr>
              <w:t xml:space="preserve"> </w:t>
            </w:r>
            <w:r w:rsidRPr="00E0684F">
              <w:rPr>
                <w:rFonts w:ascii="Times New Roman" w:hAnsi="Times New Roman"/>
                <w:i/>
                <w:iCs/>
                <w:color w:val="0000FF"/>
                <w:sz w:val="20"/>
              </w:rPr>
              <w:t>Vol</w:t>
            </w:r>
            <w:r>
              <w:rPr>
                <w:rFonts w:ascii="Times New Roman" w:hAnsi="Times New Roman"/>
                <w:i/>
                <w:iCs/>
                <w:color w:val="0000FF"/>
                <w:sz w:val="20"/>
              </w:rPr>
              <w:t xml:space="preserve"> 44</w:t>
            </w:r>
            <w:r w:rsidRPr="00E0684F">
              <w:rPr>
                <w:rFonts w:ascii="Times New Roman" w:hAnsi="Times New Roman"/>
                <w:i/>
                <w:iCs/>
                <w:color w:val="0000FF"/>
                <w:sz w:val="20"/>
              </w:rPr>
              <w:t xml:space="preserve"> No. RR-13</w:t>
            </w:r>
          </w:p>
        </w:tc>
      </w:tr>
      <w:tr w:rsidR="008C44AC" w:rsidRPr="00232B7D" w14:paraId="53894937" w14:textId="77777777" w:rsidTr="00BB1EF5">
        <w:tc>
          <w:tcPr>
            <w:tcW w:w="8928" w:type="dxa"/>
          </w:tcPr>
          <w:p w14:paraId="09ED47AB" w14:textId="77777777" w:rsidR="008C44AC" w:rsidRPr="004719D6" w:rsidRDefault="008C44AC"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6EE3100F" w14:textId="77777777" w:rsidR="008C44AC" w:rsidRPr="004719D6" w:rsidRDefault="008C44AC" w:rsidP="009B21F8">
            <w:pPr>
              <w:spacing w:before="60" w:after="60"/>
              <w:rPr>
                <w:rFonts w:ascii="Times New Roman" w:hAnsi="Times New Roman"/>
                <w:b/>
                <w:color w:val="000080"/>
                <w:sz w:val="16"/>
                <w:szCs w:val="16"/>
              </w:rPr>
            </w:pPr>
          </w:p>
        </w:tc>
        <w:tc>
          <w:tcPr>
            <w:tcW w:w="1980" w:type="dxa"/>
            <w:vMerge/>
          </w:tcPr>
          <w:p w14:paraId="17EBFE59" w14:textId="77777777" w:rsidR="008C44AC" w:rsidRPr="00E0684F" w:rsidRDefault="008C44AC" w:rsidP="009B21F8">
            <w:pPr>
              <w:jc w:val="right"/>
              <w:rPr>
                <w:rFonts w:ascii="Times New Roman" w:hAnsi="Times New Roman"/>
                <w:i/>
                <w:iCs/>
                <w:color w:val="0000FF"/>
                <w:sz w:val="20"/>
              </w:rPr>
            </w:pPr>
          </w:p>
        </w:tc>
      </w:tr>
      <w:tr w:rsidR="001C5E8B" w:rsidRPr="00232B7D" w14:paraId="1796F0CD" w14:textId="77777777" w:rsidTr="00BB1EF5">
        <w:tc>
          <w:tcPr>
            <w:tcW w:w="8928" w:type="dxa"/>
          </w:tcPr>
          <w:p w14:paraId="54CA9540" w14:textId="700E3E94" w:rsidR="001C5E8B" w:rsidRPr="004719D6" w:rsidRDefault="00C27414" w:rsidP="006C3DCB">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Cross-Connection Control</w:t>
            </w:r>
            <w:r w:rsidRPr="004719D6">
              <w:rPr>
                <w:rFonts w:ascii="Times New Roman" w:hAnsi="Times New Roman"/>
                <w:szCs w:val="24"/>
              </w:rPr>
              <w:t xml:space="preserve">:  </w:t>
            </w:r>
            <w:r w:rsidR="00F97C02" w:rsidRPr="004719D6">
              <w:rPr>
                <w:rFonts w:ascii="Times New Roman" w:hAnsi="Times New Roman"/>
                <w:szCs w:val="24"/>
              </w:rPr>
              <w:t>A</w:t>
            </w:r>
            <w:r w:rsidRPr="004719D6">
              <w:rPr>
                <w:rFonts w:ascii="Times New Roman" w:hAnsi="Times New Roman"/>
                <w:szCs w:val="24"/>
              </w:rPr>
              <w:t xml:space="preserve">re </w:t>
            </w:r>
            <w:r w:rsidR="004347E5" w:rsidRPr="004719D6">
              <w:rPr>
                <w:rFonts w:ascii="Times New Roman" w:hAnsi="Times New Roman"/>
                <w:szCs w:val="24"/>
              </w:rPr>
              <w:t xml:space="preserve">specifications </w:t>
            </w:r>
            <w:r w:rsidR="00F97C02" w:rsidRPr="004719D6">
              <w:rPr>
                <w:rFonts w:ascii="Times New Roman" w:hAnsi="Times New Roman"/>
                <w:szCs w:val="24"/>
              </w:rPr>
              <w:t xml:space="preserve">included </w:t>
            </w:r>
            <w:r w:rsidR="004347E5" w:rsidRPr="004719D6">
              <w:rPr>
                <w:rFonts w:ascii="Times New Roman" w:hAnsi="Times New Roman"/>
                <w:szCs w:val="24"/>
              </w:rPr>
              <w:t>requiring</w:t>
            </w:r>
            <w:r w:rsidRPr="004719D6">
              <w:rPr>
                <w:rFonts w:ascii="Times New Roman" w:hAnsi="Times New Roman"/>
                <w:szCs w:val="24"/>
              </w:rPr>
              <w:t xml:space="preserve"> any drain or overflow from the </w:t>
            </w:r>
            <w:r w:rsidR="004347E5" w:rsidRPr="004719D6">
              <w:rPr>
                <w:rFonts w:ascii="Times New Roman" w:hAnsi="Times New Roman"/>
                <w:szCs w:val="24"/>
              </w:rPr>
              <w:t>fluoride</w:t>
            </w:r>
            <w:r w:rsidRPr="004719D6">
              <w:rPr>
                <w:rFonts w:ascii="Times New Roman" w:hAnsi="Times New Roman"/>
                <w:szCs w:val="24"/>
              </w:rPr>
              <w:t xml:space="preserve"> chemical feed</w:t>
            </w:r>
            <w:r w:rsidR="006C3DCB">
              <w:rPr>
                <w:rFonts w:ascii="Times New Roman" w:hAnsi="Times New Roman"/>
                <w:szCs w:val="24"/>
              </w:rPr>
              <w:t xml:space="preserve"> system</w:t>
            </w:r>
            <w:r w:rsidRPr="004719D6">
              <w:rPr>
                <w:rFonts w:ascii="Times New Roman" w:hAnsi="Times New Roman"/>
                <w:szCs w:val="24"/>
              </w:rPr>
              <w:t xml:space="preserve"> </w:t>
            </w:r>
            <w:r w:rsidR="00755DD3" w:rsidRPr="004719D6">
              <w:rPr>
                <w:rFonts w:ascii="Times New Roman" w:hAnsi="Times New Roman"/>
                <w:szCs w:val="24"/>
              </w:rPr>
              <w:t>and</w:t>
            </w:r>
            <w:r w:rsidRPr="004719D6">
              <w:rPr>
                <w:rFonts w:ascii="Times New Roman" w:hAnsi="Times New Roman"/>
                <w:szCs w:val="24"/>
              </w:rPr>
              <w:t xml:space="preserve"> storage tank </w:t>
            </w:r>
            <w:r w:rsidR="007E2242" w:rsidRPr="004719D6">
              <w:rPr>
                <w:rFonts w:ascii="Times New Roman" w:hAnsi="Times New Roman"/>
                <w:szCs w:val="24"/>
              </w:rPr>
              <w:t xml:space="preserve">to </w:t>
            </w:r>
            <w:r w:rsidRPr="004719D6">
              <w:rPr>
                <w:rFonts w:ascii="Times New Roman" w:hAnsi="Times New Roman"/>
                <w:szCs w:val="24"/>
              </w:rPr>
              <w:t xml:space="preserve">terminate at least six inches or two pipe diameters, whichever is </w:t>
            </w:r>
            <w:r w:rsidRPr="00D53EA2">
              <w:rPr>
                <w:rFonts w:ascii="Times New Roman" w:hAnsi="Times New Roman"/>
                <w:szCs w:val="24"/>
              </w:rPr>
              <w:t xml:space="preserve">greater, above the overflow rim of </w:t>
            </w:r>
            <w:r w:rsidR="00755DD3" w:rsidRPr="00D53EA2">
              <w:rPr>
                <w:rFonts w:ascii="Times New Roman" w:hAnsi="Times New Roman"/>
                <w:szCs w:val="24"/>
              </w:rPr>
              <w:t xml:space="preserve">the </w:t>
            </w:r>
            <w:r w:rsidRPr="00D53EA2">
              <w:rPr>
                <w:rFonts w:ascii="Times New Roman" w:hAnsi="Times New Roman"/>
                <w:szCs w:val="24"/>
              </w:rPr>
              <w:t>receiving sump, conduit, or waste receptacle?</w:t>
            </w:r>
          </w:p>
        </w:tc>
        <w:tc>
          <w:tcPr>
            <w:tcW w:w="1980" w:type="dxa"/>
          </w:tcPr>
          <w:p w14:paraId="391FAD1B" w14:textId="67AFB988" w:rsidR="005275C8" w:rsidRDefault="004065BA" w:rsidP="009B21F8">
            <w:pPr>
              <w:jc w:val="right"/>
              <w:rPr>
                <w:rFonts w:ascii="Times New Roman" w:hAnsi="Times New Roman"/>
                <w:i/>
                <w:iCs/>
                <w:color w:val="0000FF"/>
                <w:sz w:val="20"/>
              </w:rPr>
            </w:pPr>
            <w:r w:rsidRPr="00E0684F">
              <w:rPr>
                <w:rFonts w:ascii="Times New Roman" w:hAnsi="Times New Roman"/>
                <w:i/>
                <w:iCs/>
                <w:color w:val="0000FF"/>
                <w:sz w:val="20"/>
              </w:rPr>
              <w:t>18 AAC 80.0</w:t>
            </w:r>
            <w:r w:rsidR="005275C8">
              <w:rPr>
                <w:rFonts w:ascii="Times New Roman" w:hAnsi="Times New Roman"/>
                <w:i/>
                <w:iCs/>
                <w:color w:val="0000FF"/>
                <w:sz w:val="20"/>
              </w:rPr>
              <w:t>25</w:t>
            </w:r>
          </w:p>
          <w:p w14:paraId="7ACCA305" w14:textId="0F40B7C2" w:rsidR="001C5E8B" w:rsidRPr="00E0684F" w:rsidRDefault="00C27414"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5.1.6</w:t>
            </w:r>
          </w:p>
        </w:tc>
      </w:tr>
      <w:tr w:rsidR="001C5E8B" w:rsidRPr="00232B7D" w14:paraId="54F1293A" w14:textId="77777777" w:rsidTr="00BB1EF5">
        <w:tc>
          <w:tcPr>
            <w:tcW w:w="8928" w:type="dxa"/>
          </w:tcPr>
          <w:p w14:paraId="14A0B73A"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74A1DBDF"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007CF5DF" w14:textId="77777777" w:rsidR="001C5E8B" w:rsidRPr="00E0684F" w:rsidRDefault="001C5E8B" w:rsidP="009B21F8">
            <w:pPr>
              <w:jc w:val="right"/>
              <w:rPr>
                <w:rFonts w:ascii="Times New Roman" w:hAnsi="Times New Roman"/>
                <w:i/>
                <w:iCs/>
                <w:color w:val="0000FF"/>
                <w:sz w:val="20"/>
              </w:rPr>
            </w:pPr>
          </w:p>
        </w:tc>
      </w:tr>
      <w:tr w:rsidR="001C5E8B" w:rsidRPr="00232B7D" w14:paraId="179E7655" w14:textId="77777777" w:rsidTr="00BB1EF5">
        <w:tc>
          <w:tcPr>
            <w:tcW w:w="8928" w:type="dxa"/>
          </w:tcPr>
          <w:p w14:paraId="56ED4AA0" w14:textId="6D83AE0C" w:rsidR="00C3420D" w:rsidRPr="004719D6" w:rsidRDefault="004F267B" w:rsidP="00422A57">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 xml:space="preserve">Disinfection Post-Install:  </w:t>
            </w:r>
            <w:r w:rsidR="007666B8" w:rsidRPr="004719D6">
              <w:rPr>
                <w:rFonts w:ascii="Times New Roman" w:hAnsi="Times New Roman"/>
                <w:szCs w:val="24"/>
              </w:rPr>
              <w:t xml:space="preserve">Which specifications address disinfection of </w:t>
            </w:r>
            <w:r w:rsidRPr="004719D6">
              <w:rPr>
                <w:rFonts w:ascii="Times New Roman" w:hAnsi="Times New Roman"/>
                <w:szCs w:val="24"/>
              </w:rPr>
              <w:t xml:space="preserve">components in contact with water </w:t>
            </w:r>
            <w:r w:rsidR="00755DD3" w:rsidRPr="004719D6">
              <w:rPr>
                <w:rFonts w:ascii="Times New Roman" w:hAnsi="Times New Roman"/>
                <w:szCs w:val="24"/>
              </w:rPr>
              <w:t xml:space="preserve">before </w:t>
            </w:r>
            <w:r w:rsidR="0017413B">
              <w:rPr>
                <w:rFonts w:ascii="Times New Roman" w:hAnsi="Times New Roman"/>
                <w:szCs w:val="24"/>
              </w:rPr>
              <w:t xml:space="preserve">they are </w:t>
            </w:r>
            <w:r w:rsidR="00755DD3" w:rsidRPr="004719D6">
              <w:rPr>
                <w:rFonts w:ascii="Times New Roman" w:hAnsi="Times New Roman"/>
                <w:szCs w:val="24"/>
              </w:rPr>
              <w:t>use</w:t>
            </w:r>
            <w:r w:rsidR="0017413B">
              <w:rPr>
                <w:rFonts w:ascii="Times New Roman" w:hAnsi="Times New Roman"/>
                <w:szCs w:val="24"/>
              </w:rPr>
              <w:t>d</w:t>
            </w:r>
            <w:r w:rsidR="004153F8">
              <w:rPr>
                <w:rFonts w:ascii="Times New Roman" w:hAnsi="Times New Roman"/>
                <w:szCs w:val="24"/>
              </w:rPr>
              <w:t xml:space="preserve">? </w:t>
            </w:r>
            <w:r w:rsidR="00C3420D" w:rsidRPr="004719D6">
              <w:rPr>
                <w:rFonts w:ascii="Times New Roman" w:hAnsi="Times New Roman"/>
                <w:szCs w:val="24"/>
              </w:rPr>
              <w:t>If AWWA Standard C653 is not specified, does the proposed method include adequate detail for the contractor to implement?</w:t>
            </w:r>
          </w:p>
        </w:tc>
        <w:tc>
          <w:tcPr>
            <w:tcW w:w="1980" w:type="dxa"/>
          </w:tcPr>
          <w:p w14:paraId="6854C88B" w14:textId="4F379F5F" w:rsidR="001C5E8B" w:rsidRPr="00E0684F" w:rsidRDefault="004F267B" w:rsidP="00E75E9F">
            <w:pPr>
              <w:jc w:val="right"/>
              <w:rPr>
                <w:rFonts w:ascii="Times New Roman" w:hAnsi="Times New Roman"/>
                <w:i/>
                <w:iCs/>
                <w:color w:val="0000FF"/>
                <w:sz w:val="20"/>
              </w:rPr>
            </w:pPr>
            <w:r w:rsidRPr="00E0684F">
              <w:rPr>
                <w:rFonts w:ascii="Times New Roman" w:hAnsi="Times New Roman"/>
                <w:i/>
                <w:iCs/>
                <w:color w:val="0000FF"/>
                <w:sz w:val="20"/>
              </w:rPr>
              <w:t>18 AAC 80.</w:t>
            </w:r>
            <w:r w:rsidR="00E75E9F">
              <w:rPr>
                <w:rFonts w:ascii="Times New Roman" w:hAnsi="Times New Roman"/>
                <w:i/>
                <w:iCs/>
                <w:color w:val="0000FF"/>
                <w:sz w:val="20"/>
              </w:rPr>
              <w:t>205</w:t>
            </w:r>
            <w:r w:rsidRPr="00E0684F">
              <w:rPr>
                <w:rFonts w:ascii="Times New Roman" w:hAnsi="Times New Roman"/>
                <w:i/>
                <w:iCs/>
                <w:color w:val="0000FF"/>
                <w:sz w:val="20"/>
              </w:rPr>
              <w:t>(</w:t>
            </w:r>
            <w:r w:rsidR="00E75E9F">
              <w:rPr>
                <w:rFonts w:ascii="Times New Roman" w:hAnsi="Times New Roman"/>
                <w:i/>
                <w:iCs/>
                <w:color w:val="0000FF"/>
                <w:sz w:val="20"/>
              </w:rPr>
              <w:t>b</w:t>
            </w:r>
            <w:r w:rsidRPr="00E0684F">
              <w:rPr>
                <w:rFonts w:ascii="Times New Roman" w:hAnsi="Times New Roman"/>
                <w:i/>
                <w:iCs/>
                <w:color w:val="0000FF"/>
                <w:sz w:val="20"/>
              </w:rPr>
              <w:t>)(</w:t>
            </w:r>
            <w:r w:rsidR="00E75E9F">
              <w:rPr>
                <w:rFonts w:ascii="Times New Roman" w:hAnsi="Times New Roman"/>
                <w:i/>
                <w:iCs/>
                <w:color w:val="0000FF"/>
                <w:sz w:val="20"/>
              </w:rPr>
              <w:t>9</w:t>
            </w:r>
            <w:r w:rsidRPr="00E0684F">
              <w:rPr>
                <w:rFonts w:ascii="Times New Roman" w:hAnsi="Times New Roman"/>
                <w:i/>
                <w:iCs/>
                <w:color w:val="0000FF"/>
                <w:sz w:val="20"/>
              </w:rPr>
              <w:t>)</w:t>
            </w:r>
          </w:p>
        </w:tc>
      </w:tr>
      <w:tr w:rsidR="001C5E8B" w:rsidRPr="00232B7D" w14:paraId="315C9F79" w14:textId="77777777" w:rsidTr="00BB1EF5">
        <w:tc>
          <w:tcPr>
            <w:tcW w:w="8928" w:type="dxa"/>
          </w:tcPr>
          <w:p w14:paraId="352E5BB1" w14:textId="77777777" w:rsidR="001C5E8B" w:rsidRPr="004719D6" w:rsidRDefault="001C5E8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4E8073B6" w14:textId="77777777" w:rsidR="001C5E8B" w:rsidRPr="004719D6" w:rsidRDefault="001C5E8B" w:rsidP="009B21F8">
            <w:pPr>
              <w:spacing w:before="60" w:after="60"/>
              <w:rPr>
                <w:rFonts w:ascii="Times New Roman" w:hAnsi="Times New Roman"/>
                <w:b/>
                <w:color w:val="000080"/>
                <w:sz w:val="16"/>
                <w:szCs w:val="16"/>
              </w:rPr>
            </w:pPr>
          </w:p>
        </w:tc>
        <w:tc>
          <w:tcPr>
            <w:tcW w:w="1980" w:type="dxa"/>
          </w:tcPr>
          <w:p w14:paraId="30E3E1DD" w14:textId="77777777" w:rsidR="001C5E8B" w:rsidRPr="00E0684F" w:rsidRDefault="001C5E8B" w:rsidP="009B21F8">
            <w:pPr>
              <w:jc w:val="right"/>
              <w:rPr>
                <w:rFonts w:ascii="Times New Roman" w:hAnsi="Times New Roman"/>
                <w:i/>
                <w:iCs/>
                <w:color w:val="0000FF"/>
                <w:sz w:val="20"/>
              </w:rPr>
            </w:pPr>
          </w:p>
        </w:tc>
      </w:tr>
      <w:tr w:rsidR="004F267B" w:rsidRPr="00232B7D" w14:paraId="7250EC2E" w14:textId="77777777" w:rsidTr="00BB1EF5">
        <w:tc>
          <w:tcPr>
            <w:tcW w:w="8928" w:type="dxa"/>
          </w:tcPr>
          <w:p w14:paraId="495EA3AC" w14:textId="7E526A0F" w:rsidR="004F267B" w:rsidRPr="004719D6" w:rsidRDefault="00B37C82" w:rsidP="00997EDF">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 xml:space="preserve">Operator Certification:  </w:t>
            </w:r>
            <w:r w:rsidR="00C3420D" w:rsidRPr="004719D6">
              <w:rPr>
                <w:rFonts w:ascii="Times New Roman" w:hAnsi="Times New Roman"/>
                <w:szCs w:val="24"/>
              </w:rPr>
              <w:t>Has the engineer</w:t>
            </w:r>
            <w:r w:rsidRPr="004719D6">
              <w:rPr>
                <w:rFonts w:ascii="Times New Roman" w:hAnsi="Times New Roman"/>
                <w:szCs w:val="24"/>
              </w:rPr>
              <w:t xml:space="preserve"> verifi</w:t>
            </w:r>
            <w:r w:rsidR="00C3420D" w:rsidRPr="004719D6">
              <w:rPr>
                <w:rFonts w:ascii="Times New Roman" w:hAnsi="Times New Roman"/>
                <w:szCs w:val="24"/>
              </w:rPr>
              <w:t>ed</w:t>
            </w:r>
            <w:r w:rsidRPr="004719D6">
              <w:rPr>
                <w:rFonts w:ascii="Times New Roman" w:hAnsi="Times New Roman"/>
                <w:szCs w:val="24"/>
              </w:rPr>
              <w:t xml:space="preserve"> the system has an operator certified in accordance with 18 AAC 74, Water and Wastewater Operator Certification and Training</w:t>
            </w:r>
            <w:r w:rsidR="004153F8">
              <w:rPr>
                <w:rFonts w:ascii="Times New Roman" w:hAnsi="Times New Roman"/>
                <w:szCs w:val="24"/>
              </w:rPr>
              <w:t xml:space="preserve">? </w:t>
            </w:r>
            <w:r w:rsidRPr="004719D6">
              <w:rPr>
                <w:rFonts w:ascii="Times New Roman" w:hAnsi="Times New Roman"/>
                <w:szCs w:val="24"/>
              </w:rPr>
              <w:t xml:space="preserve">Fluoride cannot be added to </w:t>
            </w:r>
            <w:r w:rsidR="00F930D4" w:rsidRPr="004719D6">
              <w:rPr>
                <w:rFonts w:ascii="Times New Roman" w:hAnsi="Times New Roman"/>
                <w:szCs w:val="24"/>
              </w:rPr>
              <w:t xml:space="preserve">a </w:t>
            </w:r>
            <w:r w:rsidRPr="004719D6">
              <w:rPr>
                <w:rFonts w:ascii="Times New Roman" w:hAnsi="Times New Roman"/>
                <w:szCs w:val="24"/>
              </w:rPr>
              <w:t>public water system at any time without an adequately certified operator.</w:t>
            </w:r>
          </w:p>
        </w:tc>
        <w:tc>
          <w:tcPr>
            <w:tcW w:w="1980" w:type="dxa"/>
          </w:tcPr>
          <w:p w14:paraId="4EB9D899" w14:textId="77777777" w:rsidR="00B37C82" w:rsidRPr="00E0684F" w:rsidRDefault="00B37C82" w:rsidP="009B21F8">
            <w:pPr>
              <w:jc w:val="right"/>
              <w:rPr>
                <w:rFonts w:ascii="Times New Roman" w:hAnsi="Times New Roman"/>
                <w:i/>
                <w:iCs/>
                <w:color w:val="0000FF"/>
                <w:sz w:val="20"/>
              </w:rPr>
            </w:pPr>
            <w:r w:rsidRPr="00E0684F">
              <w:rPr>
                <w:rFonts w:ascii="Times New Roman" w:hAnsi="Times New Roman"/>
                <w:i/>
                <w:iCs/>
                <w:color w:val="0000FF"/>
                <w:sz w:val="20"/>
              </w:rPr>
              <w:t>18 AAC 80.007</w:t>
            </w:r>
          </w:p>
          <w:p w14:paraId="4AB73AA0" w14:textId="77777777" w:rsidR="004F267B" w:rsidRPr="00E0684F" w:rsidRDefault="00B37C82" w:rsidP="009B21F8">
            <w:pPr>
              <w:keepNext/>
              <w:jc w:val="right"/>
              <w:rPr>
                <w:rFonts w:ascii="Times New Roman" w:hAnsi="Times New Roman"/>
                <w:i/>
                <w:iCs/>
                <w:color w:val="0000FF"/>
                <w:sz w:val="20"/>
              </w:rPr>
            </w:pPr>
            <w:r w:rsidRPr="00E0684F">
              <w:rPr>
                <w:rFonts w:ascii="Times New Roman" w:hAnsi="Times New Roman"/>
                <w:i/>
                <w:iCs/>
                <w:color w:val="0000FF"/>
                <w:sz w:val="20"/>
              </w:rPr>
              <w:t>18 AAC 74</w:t>
            </w:r>
          </w:p>
        </w:tc>
      </w:tr>
      <w:tr w:rsidR="004F267B" w:rsidRPr="00232B7D" w14:paraId="77B2ABDD" w14:textId="77777777" w:rsidTr="00BB1EF5">
        <w:tc>
          <w:tcPr>
            <w:tcW w:w="8928" w:type="dxa"/>
          </w:tcPr>
          <w:p w14:paraId="25819BAC" w14:textId="77777777" w:rsidR="004F267B" w:rsidRPr="004719D6" w:rsidRDefault="004F267B" w:rsidP="009B21F8">
            <w:pPr>
              <w:spacing w:before="60" w:after="60"/>
              <w:rPr>
                <w:rFonts w:ascii="Times New Roman" w:hAnsi="Times New Roman"/>
                <w:i/>
                <w:color w:val="000080"/>
                <w:szCs w:val="24"/>
              </w:rPr>
            </w:pPr>
            <w:r w:rsidRPr="00D53EA2">
              <w:rPr>
                <w:rFonts w:ascii="Times New Roman" w:hAnsi="Times New Roman"/>
                <w:i/>
                <w:color w:val="000080"/>
                <w:szCs w:val="24"/>
              </w:rPr>
              <w:fldChar w:fldCharType="begin">
                <w:ffData>
                  <w:name w:val=""/>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783DCBCE" w14:textId="77777777" w:rsidR="004F267B" w:rsidRPr="004719D6" w:rsidRDefault="004F267B" w:rsidP="009B21F8">
            <w:pPr>
              <w:spacing w:before="60" w:after="60"/>
              <w:rPr>
                <w:rFonts w:ascii="Times New Roman" w:hAnsi="Times New Roman"/>
                <w:i/>
                <w:color w:val="000080"/>
                <w:sz w:val="16"/>
                <w:szCs w:val="16"/>
              </w:rPr>
            </w:pPr>
          </w:p>
        </w:tc>
        <w:tc>
          <w:tcPr>
            <w:tcW w:w="1980" w:type="dxa"/>
          </w:tcPr>
          <w:p w14:paraId="75C0921F" w14:textId="77777777" w:rsidR="004F267B" w:rsidRPr="00E0684F" w:rsidRDefault="004F267B" w:rsidP="009B21F8">
            <w:pPr>
              <w:jc w:val="right"/>
              <w:rPr>
                <w:rFonts w:ascii="Times New Roman" w:hAnsi="Times New Roman"/>
                <w:i/>
                <w:iCs/>
                <w:color w:val="0000FF"/>
                <w:sz w:val="20"/>
              </w:rPr>
            </w:pPr>
          </w:p>
        </w:tc>
      </w:tr>
      <w:tr w:rsidR="004F267B" w:rsidRPr="00232B7D" w14:paraId="178FDD0C" w14:textId="77777777" w:rsidTr="00BB1EF5">
        <w:tc>
          <w:tcPr>
            <w:tcW w:w="8928" w:type="dxa"/>
          </w:tcPr>
          <w:p w14:paraId="1C784030" w14:textId="4D7752A4" w:rsidR="00B37C82" w:rsidRPr="004719D6" w:rsidRDefault="00B37C82" w:rsidP="009B21F8">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O</w:t>
            </w:r>
            <w:r w:rsidR="00BB1EF5" w:rsidRPr="004719D6">
              <w:rPr>
                <w:rFonts w:ascii="Times New Roman" w:hAnsi="Times New Roman"/>
                <w:b/>
                <w:szCs w:val="24"/>
              </w:rPr>
              <w:t>n-site O</w:t>
            </w:r>
            <w:r w:rsidRPr="004719D6">
              <w:rPr>
                <w:rFonts w:ascii="Times New Roman" w:hAnsi="Times New Roman"/>
                <w:b/>
                <w:szCs w:val="24"/>
              </w:rPr>
              <w:t xml:space="preserve">perator Training:  </w:t>
            </w:r>
            <w:r w:rsidR="00997EDF" w:rsidRPr="004719D6">
              <w:rPr>
                <w:rFonts w:ascii="Times New Roman" w:hAnsi="Times New Roman"/>
                <w:szCs w:val="24"/>
              </w:rPr>
              <w:t>I</w:t>
            </w:r>
            <w:r w:rsidRPr="004719D6">
              <w:rPr>
                <w:rFonts w:ascii="Times New Roman" w:hAnsi="Times New Roman"/>
                <w:szCs w:val="24"/>
              </w:rPr>
              <w:t>s contact information</w:t>
            </w:r>
            <w:r w:rsidR="00997EDF" w:rsidRPr="004719D6">
              <w:rPr>
                <w:rFonts w:ascii="Times New Roman" w:hAnsi="Times New Roman"/>
                <w:szCs w:val="24"/>
              </w:rPr>
              <w:t xml:space="preserve"> provided</w:t>
            </w:r>
            <w:r w:rsidRPr="004719D6">
              <w:rPr>
                <w:rFonts w:ascii="Times New Roman" w:hAnsi="Times New Roman"/>
                <w:szCs w:val="24"/>
              </w:rPr>
              <w:t xml:space="preserve"> for the personnel or office that will </w:t>
            </w:r>
            <w:r w:rsidR="00755DD3" w:rsidRPr="004719D6">
              <w:rPr>
                <w:rFonts w:ascii="Times New Roman" w:hAnsi="Times New Roman"/>
                <w:szCs w:val="24"/>
              </w:rPr>
              <w:t xml:space="preserve">train </w:t>
            </w:r>
            <w:r w:rsidR="00BB1EF5" w:rsidRPr="004719D6">
              <w:rPr>
                <w:rFonts w:ascii="Times New Roman" w:hAnsi="Times New Roman"/>
                <w:szCs w:val="24"/>
              </w:rPr>
              <w:t>the operator</w:t>
            </w:r>
            <w:r w:rsidR="00921CD5" w:rsidRPr="004719D6">
              <w:rPr>
                <w:rFonts w:ascii="Times New Roman" w:hAnsi="Times New Roman"/>
                <w:szCs w:val="24"/>
              </w:rPr>
              <w:t xml:space="preserve"> on site </w:t>
            </w:r>
            <w:r w:rsidRPr="004719D6">
              <w:rPr>
                <w:rFonts w:ascii="Times New Roman" w:hAnsi="Times New Roman"/>
                <w:szCs w:val="24"/>
              </w:rPr>
              <w:t>a minimum of 6 hours</w:t>
            </w:r>
            <w:r w:rsidR="00921CD5" w:rsidRPr="004719D6">
              <w:rPr>
                <w:rFonts w:ascii="Times New Roman" w:hAnsi="Times New Roman"/>
                <w:szCs w:val="24"/>
              </w:rPr>
              <w:t xml:space="preserve"> </w:t>
            </w:r>
            <w:r w:rsidR="009B21F8" w:rsidRPr="004719D6">
              <w:rPr>
                <w:rFonts w:ascii="Times New Roman" w:hAnsi="Times New Roman"/>
                <w:szCs w:val="24"/>
              </w:rPr>
              <w:t>in</w:t>
            </w:r>
            <w:r w:rsidRPr="004719D6">
              <w:rPr>
                <w:rFonts w:ascii="Times New Roman" w:hAnsi="Times New Roman"/>
                <w:szCs w:val="24"/>
              </w:rPr>
              <w:t xml:space="preserve"> </w:t>
            </w:r>
            <w:r w:rsidR="00921CD5" w:rsidRPr="004719D6">
              <w:rPr>
                <w:rFonts w:ascii="Times New Roman" w:hAnsi="Times New Roman"/>
                <w:szCs w:val="24"/>
              </w:rPr>
              <w:t xml:space="preserve">system specific fluoride </w:t>
            </w:r>
            <w:r w:rsidR="009B21F8" w:rsidRPr="004719D6">
              <w:rPr>
                <w:rFonts w:ascii="Times New Roman" w:hAnsi="Times New Roman"/>
                <w:szCs w:val="24"/>
              </w:rPr>
              <w:t xml:space="preserve">operation, maintenance, safety, and emergency </w:t>
            </w:r>
            <w:r w:rsidR="00755DD3" w:rsidRPr="004719D6">
              <w:rPr>
                <w:rFonts w:ascii="Times New Roman" w:hAnsi="Times New Roman"/>
                <w:szCs w:val="24"/>
              </w:rPr>
              <w:t>procedures</w:t>
            </w:r>
            <w:r w:rsidR="004153F8">
              <w:rPr>
                <w:rFonts w:ascii="Times New Roman" w:hAnsi="Times New Roman"/>
                <w:szCs w:val="24"/>
              </w:rPr>
              <w:t xml:space="preserve">? </w:t>
            </w:r>
            <w:r w:rsidRPr="004719D6">
              <w:rPr>
                <w:rFonts w:ascii="Times New Roman" w:hAnsi="Times New Roman"/>
                <w:szCs w:val="24"/>
              </w:rPr>
              <w:t>Proof of training conducted must be submitted with the request for final approval to operate</w:t>
            </w:r>
            <w:r w:rsidR="004153F8">
              <w:rPr>
                <w:rFonts w:ascii="Times New Roman" w:hAnsi="Times New Roman"/>
                <w:szCs w:val="24"/>
              </w:rPr>
              <w:t xml:space="preserve">. </w:t>
            </w:r>
            <w:r w:rsidRPr="004719D6">
              <w:rPr>
                <w:rFonts w:ascii="Times New Roman" w:hAnsi="Times New Roman"/>
                <w:szCs w:val="24"/>
              </w:rPr>
              <w:t>Start-up training must address</w:t>
            </w:r>
            <w:r w:rsidR="002B67FA" w:rsidRPr="004719D6">
              <w:rPr>
                <w:rFonts w:ascii="Times New Roman" w:hAnsi="Times New Roman"/>
                <w:szCs w:val="24"/>
              </w:rPr>
              <w:t>:</w:t>
            </w:r>
          </w:p>
          <w:p w14:paraId="4C433180" w14:textId="77777777" w:rsidR="00B37C82" w:rsidRPr="004719D6" w:rsidRDefault="00B37C82" w:rsidP="009B21F8">
            <w:pPr>
              <w:keepNext/>
              <w:ind w:left="634"/>
              <w:rPr>
                <w:rFonts w:ascii="Times New Roman" w:hAnsi="Times New Roman"/>
                <w:sz w:val="16"/>
                <w:szCs w:val="16"/>
              </w:rPr>
            </w:pPr>
          </w:p>
          <w:p w14:paraId="48CEE0F4" w14:textId="77777777" w:rsidR="00B37C82" w:rsidRPr="004719D6" w:rsidRDefault="00B37C82" w:rsidP="00A43CE5">
            <w:pPr>
              <w:pStyle w:val="ListParagraph"/>
              <w:numPr>
                <w:ilvl w:val="0"/>
                <w:numId w:val="16"/>
              </w:numPr>
              <w:contextualSpacing w:val="0"/>
              <w:rPr>
                <w:rFonts w:ascii="Times New Roman" w:hAnsi="Times New Roman"/>
                <w:sz w:val="24"/>
                <w:szCs w:val="24"/>
              </w:rPr>
            </w:pPr>
            <w:r w:rsidRPr="004719D6">
              <w:rPr>
                <w:rFonts w:ascii="Times New Roman" w:hAnsi="Times New Roman"/>
                <w:sz w:val="24"/>
                <w:szCs w:val="24"/>
              </w:rPr>
              <w:t>Information specific to the water plant and equipment</w:t>
            </w:r>
          </w:p>
          <w:p w14:paraId="4398C83B" w14:textId="77777777" w:rsidR="00B37C82" w:rsidRPr="004719D6" w:rsidRDefault="00B37C82" w:rsidP="00A43CE5">
            <w:pPr>
              <w:pStyle w:val="ListParagraph"/>
              <w:numPr>
                <w:ilvl w:val="0"/>
                <w:numId w:val="16"/>
              </w:numPr>
              <w:contextualSpacing w:val="0"/>
              <w:rPr>
                <w:rFonts w:ascii="Times New Roman" w:hAnsi="Times New Roman"/>
                <w:sz w:val="24"/>
                <w:szCs w:val="24"/>
              </w:rPr>
            </w:pPr>
            <w:r w:rsidRPr="004719D6">
              <w:rPr>
                <w:rFonts w:ascii="Times New Roman" w:hAnsi="Times New Roman"/>
                <w:sz w:val="24"/>
                <w:szCs w:val="24"/>
              </w:rPr>
              <w:t>Procedures on how to test finished water fluoride concentration</w:t>
            </w:r>
          </w:p>
          <w:p w14:paraId="5746663C" w14:textId="77777777" w:rsidR="00B37C82" w:rsidRPr="004719D6" w:rsidRDefault="00B37C82" w:rsidP="00A43CE5">
            <w:pPr>
              <w:pStyle w:val="ListParagraph"/>
              <w:numPr>
                <w:ilvl w:val="0"/>
                <w:numId w:val="16"/>
              </w:numPr>
              <w:contextualSpacing w:val="0"/>
              <w:rPr>
                <w:rFonts w:ascii="Times New Roman" w:hAnsi="Times New Roman"/>
                <w:sz w:val="24"/>
                <w:szCs w:val="24"/>
              </w:rPr>
            </w:pPr>
            <w:r w:rsidRPr="004719D6">
              <w:rPr>
                <w:rFonts w:ascii="Times New Roman" w:hAnsi="Times New Roman"/>
                <w:sz w:val="24"/>
                <w:szCs w:val="24"/>
              </w:rPr>
              <w:t>Reporting requirements to the State</w:t>
            </w:r>
          </w:p>
          <w:p w14:paraId="42CCEDBA" w14:textId="77777777" w:rsidR="004F267B" w:rsidRPr="004719D6" w:rsidRDefault="00B37C82" w:rsidP="00A43CE5">
            <w:pPr>
              <w:pStyle w:val="ListParagraph"/>
              <w:numPr>
                <w:ilvl w:val="0"/>
                <w:numId w:val="16"/>
              </w:numPr>
              <w:contextualSpacing w:val="0"/>
              <w:rPr>
                <w:rFonts w:ascii="Times New Roman" w:hAnsi="Times New Roman"/>
                <w:szCs w:val="24"/>
              </w:rPr>
            </w:pPr>
            <w:r w:rsidRPr="004719D6">
              <w:rPr>
                <w:rFonts w:ascii="Times New Roman" w:hAnsi="Times New Roman"/>
                <w:sz w:val="24"/>
                <w:szCs w:val="24"/>
              </w:rPr>
              <w:t>Information on public health benefits of fluoride and the role of water plant personnel in providing those benefits</w:t>
            </w:r>
          </w:p>
        </w:tc>
        <w:tc>
          <w:tcPr>
            <w:tcW w:w="1980" w:type="dxa"/>
          </w:tcPr>
          <w:p w14:paraId="4AC8E1EB" w14:textId="65688A5C" w:rsidR="004F267B" w:rsidRPr="00E0684F" w:rsidRDefault="00B37C82" w:rsidP="004065BA">
            <w:pPr>
              <w:jc w:val="right"/>
              <w:rPr>
                <w:rFonts w:ascii="Times New Roman" w:hAnsi="Times New Roman"/>
                <w:i/>
                <w:iCs/>
                <w:color w:val="0000FF"/>
                <w:sz w:val="20"/>
              </w:rPr>
            </w:pPr>
            <w:r w:rsidRPr="00E0684F">
              <w:rPr>
                <w:rFonts w:ascii="Times New Roman" w:hAnsi="Times New Roman"/>
                <w:i/>
                <w:iCs/>
                <w:color w:val="0000FF"/>
                <w:sz w:val="20"/>
              </w:rPr>
              <w:t>CDC MMWR</w:t>
            </w:r>
            <w:r w:rsidR="00B32AB1">
              <w:rPr>
                <w:rFonts w:ascii="Times New Roman" w:hAnsi="Times New Roman"/>
                <w:i/>
                <w:iCs/>
                <w:color w:val="0000FF"/>
                <w:sz w:val="20"/>
              </w:rPr>
              <w:t xml:space="preserve"> </w:t>
            </w:r>
            <w:r w:rsidRPr="00E0684F">
              <w:rPr>
                <w:rFonts w:ascii="Times New Roman" w:hAnsi="Times New Roman"/>
                <w:i/>
                <w:iCs/>
                <w:color w:val="0000FF"/>
                <w:sz w:val="20"/>
              </w:rPr>
              <w:t>Vol</w:t>
            </w:r>
            <w:r w:rsidR="00B32AB1">
              <w:rPr>
                <w:rFonts w:ascii="Times New Roman" w:hAnsi="Times New Roman"/>
                <w:i/>
                <w:iCs/>
                <w:color w:val="0000FF"/>
                <w:sz w:val="20"/>
              </w:rPr>
              <w:t xml:space="preserve"> 44</w:t>
            </w:r>
            <w:r w:rsidRPr="00E0684F">
              <w:rPr>
                <w:rFonts w:ascii="Times New Roman" w:hAnsi="Times New Roman"/>
                <w:i/>
                <w:iCs/>
                <w:color w:val="0000FF"/>
                <w:sz w:val="20"/>
              </w:rPr>
              <w:t xml:space="preserve"> No. RR-13:I.D</w:t>
            </w:r>
            <w:r w:rsidR="004065BA">
              <w:rPr>
                <w:rFonts w:ascii="Times New Roman" w:hAnsi="Times New Roman"/>
                <w:i/>
                <w:iCs/>
                <w:color w:val="0000FF"/>
                <w:sz w:val="20"/>
              </w:rPr>
              <w:t>.</w:t>
            </w:r>
            <w:r w:rsidRPr="00E0684F">
              <w:rPr>
                <w:rFonts w:ascii="Times New Roman" w:hAnsi="Times New Roman"/>
                <w:i/>
                <w:iCs/>
                <w:color w:val="0000FF"/>
                <w:sz w:val="20"/>
              </w:rPr>
              <w:t>2</w:t>
            </w:r>
          </w:p>
        </w:tc>
      </w:tr>
      <w:tr w:rsidR="004F267B" w:rsidRPr="00232B7D" w14:paraId="4AD9F5D8" w14:textId="77777777" w:rsidTr="00BB1EF5">
        <w:tc>
          <w:tcPr>
            <w:tcW w:w="8928" w:type="dxa"/>
          </w:tcPr>
          <w:p w14:paraId="051FE5B0" w14:textId="77777777" w:rsidR="004F267B" w:rsidRPr="004719D6" w:rsidRDefault="004F267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33BB39A0" w14:textId="77777777" w:rsidR="004F267B" w:rsidRPr="004719D6" w:rsidRDefault="004F267B" w:rsidP="009B21F8">
            <w:pPr>
              <w:spacing w:before="60" w:after="60"/>
              <w:rPr>
                <w:rFonts w:ascii="Times New Roman" w:hAnsi="Times New Roman"/>
                <w:b/>
                <w:color w:val="000080"/>
                <w:sz w:val="16"/>
                <w:szCs w:val="16"/>
              </w:rPr>
            </w:pPr>
          </w:p>
        </w:tc>
        <w:tc>
          <w:tcPr>
            <w:tcW w:w="1980" w:type="dxa"/>
          </w:tcPr>
          <w:p w14:paraId="309E7ACE" w14:textId="77777777" w:rsidR="004F267B" w:rsidRPr="00E0684F" w:rsidRDefault="004F267B" w:rsidP="009B21F8">
            <w:pPr>
              <w:jc w:val="right"/>
              <w:rPr>
                <w:rFonts w:ascii="Times New Roman" w:hAnsi="Times New Roman"/>
                <w:i/>
                <w:iCs/>
                <w:color w:val="0000FF"/>
                <w:sz w:val="20"/>
              </w:rPr>
            </w:pPr>
          </w:p>
        </w:tc>
      </w:tr>
      <w:tr w:rsidR="004F267B" w:rsidRPr="00232B7D" w14:paraId="090971ED" w14:textId="77777777" w:rsidTr="00BB1EF5">
        <w:tc>
          <w:tcPr>
            <w:tcW w:w="8928" w:type="dxa"/>
          </w:tcPr>
          <w:p w14:paraId="11A09CDA" w14:textId="20AF17EE" w:rsidR="007362C6" w:rsidRPr="004719D6" w:rsidRDefault="007362C6" w:rsidP="009B21F8">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lastRenderedPageBreak/>
              <w:t>O&amp;M Manual:</w:t>
            </w:r>
            <w:r w:rsidRPr="004719D6">
              <w:rPr>
                <w:rFonts w:ascii="Times New Roman" w:hAnsi="Times New Roman"/>
                <w:szCs w:val="24"/>
              </w:rPr>
              <w:t xml:space="preserve"> </w:t>
            </w:r>
            <w:r w:rsidR="00997EDF" w:rsidRPr="00D53EA2">
              <w:rPr>
                <w:rFonts w:ascii="Times New Roman" w:hAnsi="Times New Roman"/>
                <w:szCs w:val="24"/>
              </w:rPr>
              <w:t>I</w:t>
            </w:r>
            <w:r w:rsidRPr="00D53EA2">
              <w:rPr>
                <w:rFonts w:ascii="Times New Roman" w:hAnsi="Times New Roman"/>
                <w:szCs w:val="24"/>
              </w:rPr>
              <w:t xml:space="preserve">s information </w:t>
            </w:r>
            <w:r w:rsidR="00997EDF" w:rsidRPr="00D53EA2">
              <w:rPr>
                <w:rFonts w:ascii="Times New Roman" w:hAnsi="Times New Roman"/>
                <w:szCs w:val="24"/>
              </w:rPr>
              <w:t xml:space="preserve">provided </w:t>
            </w:r>
            <w:r w:rsidRPr="00D53EA2">
              <w:rPr>
                <w:rFonts w:ascii="Times New Roman" w:hAnsi="Times New Roman"/>
                <w:szCs w:val="24"/>
              </w:rPr>
              <w:t xml:space="preserve">on the schedule and responsible party for completing the fluoride </w:t>
            </w:r>
            <w:r w:rsidRPr="004719D6">
              <w:rPr>
                <w:rFonts w:ascii="Times New Roman" w:hAnsi="Times New Roman"/>
                <w:szCs w:val="24"/>
              </w:rPr>
              <w:t xml:space="preserve">section </w:t>
            </w:r>
            <w:r w:rsidR="002B67FA" w:rsidRPr="004719D6">
              <w:rPr>
                <w:rFonts w:ascii="Times New Roman" w:hAnsi="Times New Roman"/>
                <w:szCs w:val="24"/>
              </w:rPr>
              <w:t>of</w:t>
            </w:r>
            <w:r w:rsidRPr="004719D6">
              <w:rPr>
                <w:rFonts w:ascii="Times New Roman" w:hAnsi="Times New Roman"/>
                <w:szCs w:val="24"/>
              </w:rPr>
              <w:t xml:space="preserve"> the O&amp;M manual</w:t>
            </w:r>
            <w:r w:rsidR="004153F8">
              <w:rPr>
                <w:rFonts w:ascii="Times New Roman" w:hAnsi="Times New Roman"/>
                <w:szCs w:val="24"/>
              </w:rPr>
              <w:t xml:space="preserve">? </w:t>
            </w:r>
            <w:r w:rsidRPr="004719D6">
              <w:rPr>
                <w:rFonts w:ascii="Times New Roman" w:hAnsi="Times New Roman"/>
                <w:szCs w:val="24"/>
                <w:u w:val="single"/>
              </w:rPr>
              <w:t>Please note</w:t>
            </w:r>
            <w:r w:rsidR="008122BC" w:rsidRPr="004719D6">
              <w:rPr>
                <w:rFonts w:ascii="Times New Roman" w:hAnsi="Times New Roman"/>
                <w:szCs w:val="24"/>
                <w:u w:val="single"/>
              </w:rPr>
              <w:t>:</w:t>
            </w:r>
            <w:r w:rsidRPr="004719D6">
              <w:rPr>
                <w:rFonts w:ascii="Times New Roman" w:hAnsi="Times New Roman"/>
                <w:szCs w:val="24"/>
              </w:rPr>
              <w:t xml:space="preserve"> at least a draft version will be required when applying for interim operational approval</w:t>
            </w:r>
            <w:r w:rsidR="004153F8">
              <w:rPr>
                <w:rFonts w:ascii="Times New Roman" w:hAnsi="Times New Roman"/>
                <w:szCs w:val="24"/>
              </w:rPr>
              <w:t xml:space="preserve">. </w:t>
            </w:r>
            <w:r w:rsidRPr="004719D6">
              <w:rPr>
                <w:rFonts w:ascii="Times New Roman" w:hAnsi="Times New Roman"/>
                <w:szCs w:val="24"/>
              </w:rPr>
              <w:t>This should include, but is not limited to</w:t>
            </w:r>
            <w:r w:rsidR="002B67FA" w:rsidRPr="004719D6">
              <w:rPr>
                <w:rFonts w:ascii="Times New Roman" w:hAnsi="Times New Roman"/>
                <w:szCs w:val="24"/>
              </w:rPr>
              <w:t>:</w:t>
            </w:r>
          </w:p>
          <w:p w14:paraId="59AE0952" w14:textId="77777777" w:rsidR="009B21F8" w:rsidRPr="004719D6" w:rsidRDefault="009B21F8" w:rsidP="009B21F8">
            <w:pPr>
              <w:keepNext/>
              <w:ind w:left="634"/>
              <w:rPr>
                <w:rFonts w:ascii="Times New Roman" w:hAnsi="Times New Roman"/>
                <w:sz w:val="16"/>
                <w:szCs w:val="16"/>
              </w:rPr>
            </w:pPr>
          </w:p>
          <w:p w14:paraId="04A87C7D" w14:textId="3838D684" w:rsidR="007362C6" w:rsidRPr="004719D6" w:rsidRDefault="007362C6" w:rsidP="00A43CE5">
            <w:pPr>
              <w:pStyle w:val="ListParagraph"/>
              <w:keepNext/>
              <w:numPr>
                <w:ilvl w:val="0"/>
                <w:numId w:val="17"/>
              </w:numPr>
              <w:contextualSpacing w:val="0"/>
              <w:rPr>
                <w:rFonts w:ascii="Times New Roman" w:hAnsi="Times New Roman"/>
                <w:sz w:val="24"/>
                <w:szCs w:val="24"/>
              </w:rPr>
            </w:pPr>
            <w:r w:rsidRPr="004719D6">
              <w:rPr>
                <w:rFonts w:ascii="Times New Roman" w:hAnsi="Times New Roman"/>
                <w:sz w:val="24"/>
                <w:szCs w:val="24"/>
              </w:rPr>
              <w:t xml:space="preserve">Equipment maintenance </w:t>
            </w:r>
            <w:r w:rsidR="00AB5724" w:rsidRPr="004719D6">
              <w:rPr>
                <w:rFonts w:ascii="Times New Roman" w:hAnsi="Times New Roman"/>
                <w:sz w:val="24"/>
                <w:szCs w:val="24"/>
              </w:rPr>
              <w:t xml:space="preserve">and calibration </w:t>
            </w:r>
            <w:r w:rsidRPr="004719D6">
              <w:rPr>
                <w:rFonts w:ascii="Times New Roman" w:hAnsi="Times New Roman"/>
                <w:sz w:val="24"/>
                <w:szCs w:val="24"/>
              </w:rPr>
              <w:t>schedules</w:t>
            </w:r>
          </w:p>
          <w:p w14:paraId="4EBC77E3" w14:textId="77777777" w:rsidR="007362C6" w:rsidRPr="004719D6" w:rsidRDefault="007362C6" w:rsidP="00A43CE5">
            <w:pPr>
              <w:pStyle w:val="ListParagraph"/>
              <w:numPr>
                <w:ilvl w:val="0"/>
                <w:numId w:val="17"/>
              </w:numPr>
              <w:contextualSpacing w:val="0"/>
              <w:rPr>
                <w:rFonts w:ascii="Times New Roman" w:hAnsi="Times New Roman"/>
                <w:sz w:val="24"/>
                <w:szCs w:val="24"/>
              </w:rPr>
            </w:pPr>
            <w:r w:rsidRPr="004719D6">
              <w:rPr>
                <w:rFonts w:ascii="Times New Roman" w:hAnsi="Times New Roman"/>
                <w:sz w:val="24"/>
                <w:szCs w:val="24"/>
              </w:rPr>
              <w:t>Emergency and public notification procedures in case of system overfeed</w:t>
            </w:r>
          </w:p>
          <w:p w14:paraId="2F502D50" w14:textId="77777777" w:rsidR="004F267B" w:rsidRPr="004719D6" w:rsidRDefault="007362C6" w:rsidP="00A43CE5">
            <w:pPr>
              <w:pStyle w:val="ListParagraph"/>
              <w:numPr>
                <w:ilvl w:val="0"/>
                <w:numId w:val="17"/>
              </w:numPr>
              <w:contextualSpacing w:val="0"/>
              <w:rPr>
                <w:rFonts w:ascii="Times New Roman" w:hAnsi="Times New Roman"/>
                <w:szCs w:val="24"/>
              </w:rPr>
            </w:pPr>
            <w:r w:rsidRPr="004719D6">
              <w:rPr>
                <w:rFonts w:ascii="Times New Roman" w:hAnsi="Times New Roman"/>
                <w:sz w:val="24"/>
                <w:szCs w:val="24"/>
              </w:rPr>
              <w:t xml:space="preserve">Chemical safety procedures </w:t>
            </w:r>
          </w:p>
        </w:tc>
        <w:tc>
          <w:tcPr>
            <w:tcW w:w="1980" w:type="dxa"/>
          </w:tcPr>
          <w:p w14:paraId="31E7147B" w14:textId="77777777" w:rsidR="004F267B" w:rsidRPr="00E0684F" w:rsidRDefault="007362C6" w:rsidP="009B21F8">
            <w:pPr>
              <w:jc w:val="right"/>
              <w:rPr>
                <w:rFonts w:ascii="Times New Roman" w:hAnsi="Times New Roman"/>
                <w:i/>
                <w:iCs/>
                <w:color w:val="0000FF"/>
                <w:sz w:val="20"/>
              </w:rPr>
            </w:pPr>
            <w:r w:rsidRPr="00E0684F">
              <w:rPr>
                <w:rFonts w:ascii="Times New Roman" w:hAnsi="Times New Roman"/>
                <w:i/>
                <w:iCs/>
                <w:color w:val="0000FF"/>
                <w:sz w:val="20"/>
              </w:rPr>
              <w:t>18 AAC 80.207</w:t>
            </w:r>
          </w:p>
        </w:tc>
      </w:tr>
      <w:tr w:rsidR="004F267B" w:rsidRPr="00232B7D" w14:paraId="0B5F4A1B" w14:textId="77777777" w:rsidTr="00BB1EF5">
        <w:tc>
          <w:tcPr>
            <w:tcW w:w="8928" w:type="dxa"/>
          </w:tcPr>
          <w:p w14:paraId="4A645043" w14:textId="77777777" w:rsidR="004F267B" w:rsidRPr="004719D6" w:rsidRDefault="004F267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0567F8E7" w14:textId="77777777" w:rsidR="004F267B" w:rsidRPr="004719D6" w:rsidRDefault="004F267B" w:rsidP="009B21F8">
            <w:pPr>
              <w:spacing w:before="60" w:after="60"/>
              <w:rPr>
                <w:rFonts w:ascii="Times New Roman" w:hAnsi="Times New Roman"/>
                <w:b/>
                <w:color w:val="000080"/>
                <w:sz w:val="16"/>
                <w:szCs w:val="16"/>
              </w:rPr>
            </w:pPr>
          </w:p>
        </w:tc>
        <w:tc>
          <w:tcPr>
            <w:tcW w:w="1980" w:type="dxa"/>
          </w:tcPr>
          <w:p w14:paraId="00C4723D" w14:textId="77777777" w:rsidR="004F267B" w:rsidRPr="00E0684F" w:rsidRDefault="004F267B" w:rsidP="009B21F8">
            <w:pPr>
              <w:jc w:val="right"/>
              <w:rPr>
                <w:rFonts w:ascii="Times New Roman" w:hAnsi="Times New Roman"/>
                <w:i/>
                <w:iCs/>
                <w:color w:val="0000FF"/>
                <w:sz w:val="20"/>
              </w:rPr>
            </w:pPr>
          </w:p>
        </w:tc>
      </w:tr>
      <w:tr w:rsidR="004F267B" w:rsidRPr="00232B7D" w14:paraId="2E127ECF" w14:textId="77777777" w:rsidTr="00BB1EF5">
        <w:tc>
          <w:tcPr>
            <w:tcW w:w="8928" w:type="dxa"/>
          </w:tcPr>
          <w:p w14:paraId="61AAAD46" w14:textId="5D07C615" w:rsidR="004F267B" w:rsidRPr="004719D6" w:rsidRDefault="00151F3C" w:rsidP="001F25C8">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Operat</w:t>
            </w:r>
            <w:r w:rsidR="00DE0CD6" w:rsidRPr="004719D6">
              <w:rPr>
                <w:rFonts w:ascii="Times New Roman" w:hAnsi="Times New Roman"/>
                <w:b/>
                <w:szCs w:val="24"/>
              </w:rPr>
              <w:t>ions Records</w:t>
            </w:r>
            <w:r w:rsidRPr="004719D6">
              <w:rPr>
                <w:rFonts w:ascii="Times New Roman" w:hAnsi="Times New Roman"/>
                <w:b/>
                <w:szCs w:val="24"/>
              </w:rPr>
              <w:t xml:space="preserve">:  </w:t>
            </w:r>
            <w:r w:rsidR="00997EDF" w:rsidRPr="004719D6">
              <w:rPr>
                <w:rFonts w:ascii="Times New Roman" w:hAnsi="Times New Roman"/>
                <w:szCs w:val="24"/>
              </w:rPr>
              <w:t>A</w:t>
            </w:r>
            <w:r w:rsidRPr="004719D6">
              <w:rPr>
                <w:rFonts w:ascii="Times New Roman" w:hAnsi="Times New Roman"/>
                <w:szCs w:val="24"/>
              </w:rPr>
              <w:t xml:space="preserve">re copies </w:t>
            </w:r>
            <w:r w:rsidR="00997EDF" w:rsidRPr="004719D6">
              <w:rPr>
                <w:rFonts w:ascii="Times New Roman" w:hAnsi="Times New Roman"/>
                <w:szCs w:val="24"/>
              </w:rPr>
              <w:t xml:space="preserve">included </w:t>
            </w:r>
            <w:r w:rsidRPr="004719D6">
              <w:rPr>
                <w:rFonts w:ascii="Times New Roman" w:hAnsi="Times New Roman"/>
                <w:szCs w:val="24"/>
              </w:rPr>
              <w:t>of the draft forms which the operator</w:t>
            </w:r>
            <w:r w:rsidR="00664FBC" w:rsidRPr="004719D6">
              <w:rPr>
                <w:rFonts w:ascii="Times New Roman" w:hAnsi="Times New Roman"/>
                <w:szCs w:val="24"/>
              </w:rPr>
              <w:t xml:space="preserve"> will use</w:t>
            </w:r>
            <w:r w:rsidRPr="004719D6">
              <w:rPr>
                <w:rFonts w:ascii="Times New Roman" w:hAnsi="Times New Roman"/>
                <w:szCs w:val="24"/>
              </w:rPr>
              <w:t xml:space="preserve"> for recording daily </w:t>
            </w:r>
            <w:r w:rsidR="00664FBC" w:rsidRPr="004719D6">
              <w:rPr>
                <w:rFonts w:ascii="Times New Roman" w:hAnsi="Times New Roman"/>
                <w:szCs w:val="24"/>
              </w:rPr>
              <w:t xml:space="preserve">operations such as </w:t>
            </w:r>
            <w:r w:rsidRPr="004719D6">
              <w:rPr>
                <w:rFonts w:ascii="Times New Roman" w:hAnsi="Times New Roman"/>
                <w:szCs w:val="24"/>
              </w:rPr>
              <w:t xml:space="preserve">dosage calculations, daily level of </w:t>
            </w:r>
            <w:r w:rsidR="00755DD3" w:rsidRPr="004719D6">
              <w:rPr>
                <w:rFonts w:ascii="Times New Roman" w:hAnsi="Times New Roman"/>
                <w:szCs w:val="24"/>
              </w:rPr>
              <w:t>finished water fluoride</w:t>
            </w:r>
            <w:r w:rsidRPr="004719D6">
              <w:rPr>
                <w:rFonts w:ascii="Times New Roman" w:hAnsi="Times New Roman"/>
                <w:szCs w:val="24"/>
              </w:rPr>
              <w:t xml:space="preserve">, fluoride refills (date and quantity of both chemical and water), and </w:t>
            </w:r>
            <w:r w:rsidR="009B62F5" w:rsidRPr="004719D6">
              <w:rPr>
                <w:rFonts w:ascii="Times New Roman" w:hAnsi="Times New Roman"/>
                <w:szCs w:val="24"/>
              </w:rPr>
              <w:t xml:space="preserve">saturator and feed line </w:t>
            </w:r>
            <w:r w:rsidRPr="004719D6">
              <w:rPr>
                <w:rFonts w:ascii="Times New Roman" w:hAnsi="Times New Roman"/>
                <w:szCs w:val="24"/>
              </w:rPr>
              <w:t>cleaning</w:t>
            </w:r>
            <w:r w:rsidR="001F25C8">
              <w:rPr>
                <w:rFonts w:ascii="Times New Roman" w:hAnsi="Times New Roman"/>
                <w:szCs w:val="24"/>
              </w:rPr>
              <w:t>s</w:t>
            </w:r>
            <w:r w:rsidRPr="004719D6">
              <w:rPr>
                <w:rFonts w:ascii="Times New Roman" w:hAnsi="Times New Roman"/>
                <w:szCs w:val="24"/>
              </w:rPr>
              <w:t>, etc</w:t>
            </w:r>
            <w:r w:rsidR="004153F8">
              <w:rPr>
                <w:rFonts w:ascii="Times New Roman" w:hAnsi="Times New Roman"/>
                <w:szCs w:val="24"/>
              </w:rPr>
              <w:t xml:space="preserve">? </w:t>
            </w:r>
            <w:r w:rsidRPr="004719D6">
              <w:rPr>
                <w:rFonts w:ascii="Times New Roman" w:hAnsi="Times New Roman"/>
                <w:szCs w:val="24"/>
                <w:u w:val="single"/>
              </w:rPr>
              <w:t>Please note</w:t>
            </w:r>
            <w:r w:rsidR="008122BC" w:rsidRPr="004719D6">
              <w:rPr>
                <w:rFonts w:ascii="Times New Roman" w:hAnsi="Times New Roman"/>
                <w:szCs w:val="24"/>
                <w:u w:val="single"/>
              </w:rPr>
              <w:t>:</w:t>
            </w:r>
            <w:r w:rsidRPr="004719D6">
              <w:rPr>
                <w:rFonts w:ascii="Times New Roman" w:hAnsi="Times New Roman"/>
                <w:szCs w:val="24"/>
              </w:rPr>
              <w:t xml:space="preserve"> </w:t>
            </w:r>
            <w:r w:rsidR="009B62F5" w:rsidRPr="004719D6">
              <w:rPr>
                <w:rFonts w:ascii="Times New Roman" w:hAnsi="Times New Roman"/>
                <w:szCs w:val="24"/>
              </w:rPr>
              <w:t xml:space="preserve">a </w:t>
            </w:r>
            <w:r w:rsidRPr="004719D6">
              <w:rPr>
                <w:rFonts w:ascii="Times New Roman" w:hAnsi="Times New Roman"/>
                <w:szCs w:val="24"/>
              </w:rPr>
              <w:t>copy of the</w:t>
            </w:r>
            <w:r w:rsidR="009B62F5" w:rsidRPr="004719D6">
              <w:rPr>
                <w:rFonts w:ascii="Times New Roman" w:hAnsi="Times New Roman"/>
                <w:szCs w:val="24"/>
              </w:rPr>
              <w:t xml:space="preserve"> final versions of these</w:t>
            </w:r>
            <w:r w:rsidRPr="004719D6">
              <w:rPr>
                <w:rFonts w:ascii="Times New Roman" w:hAnsi="Times New Roman"/>
                <w:szCs w:val="24"/>
              </w:rPr>
              <w:t xml:space="preserve"> forms will be required for interim operational approval.</w:t>
            </w:r>
          </w:p>
        </w:tc>
        <w:tc>
          <w:tcPr>
            <w:tcW w:w="1980" w:type="dxa"/>
          </w:tcPr>
          <w:p w14:paraId="6BC63600" w14:textId="77777777" w:rsidR="004F267B" w:rsidRPr="00E0684F" w:rsidRDefault="00151F3C" w:rsidP="009B21F8">
            <w:pPr>
              <w:jc w:val="right"/>
              <w:rPr>
                <w:rFonts w:ascii="Times New Roman" w:hAnsi="Times New Roman"/>
                <w:i/>
                <w:iCs/>
                <w:color w:val="0000FF"/>
                <w:sz w:val="20"/>
              </w:rPr>
            </w:pPr>
            <w:r w:rsidRPr="00E0684F">
              <w:rPr>
                <w:rFonts w:ascii="Times New Roman" w:hAnsi="Times New Roman"/>
                <w:i/>
                <w:iCs/>
                <w:color w:val="0000FF"/>
                <w:sz w:val="20"/>
              </w:rPr>
              <w:t>CDC MMWR</w:t>
            </w:r>
            <w:r w:rsidR="00B32AB1">
              <w:rPr>
                <w:rFonts w:ascii="Times New Roman" w:hAnsi="Times New Roman"/>
                <w:i/>
                <w:iCs/>
                <w:color w:val="0000FF"/>
                <w:sz w:val="20"/>
              </w:rPr>
              <w:t xml:space="preserve"> Vol 44</w:t>
            </w:r>
            <w:r w:rsidRPr="00E0684F">
              <w:rPr>
                <w:rFonts w:ascii="Times New Roman" w:hAnsi="Times New Roman"/>
                <w:i/>
                <w:iCs/>
                <w:color w:val="0000FF"/>
                <w:sz w:val="20"/>
              </w:rPr>
              <w:t xml:space="preserve"> No. RR-13</w:t>
            </w:r>
          </w:p>
        </w:tc>
      </w:tr>
      <w:tr w:rsidR="004F267B" w:rsidRPr="00232B7D" w14:paraId="226DE38B" w14:textId="77777777" w:rsidTr="00BB1EF5">
        <w:tc>
          <w:tcPr>
            <w:tcW w:w="8928" w:type="dxa"/>
          </w:tcPr>
          <w:p w14:paraId="169798C1" w14:textId="77777777" w:rsidR="004F267B" w:rsidRPr="004719D6" w:rsidRDefault="004F267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50CBD783" w14:textId="77777777" w:rsidR="004F267B" w:rsidRPr="004719D6" w:rsidRDefault="004F267B" w:rsidP="009B21F8">
            <w:pPr>
              <w:spacing w:before="60" w:after="60"/>
              <w:rPr>
                <w:rFonts w:ascii="Times New Roman" w:hAnsi="Times New Roman"/>
                <w:b/>
                <w:color w:val="000080"/>
                <w:sz w:val="16"/>
                <w:szCs w:val="16"/>
              </w:rPr>
            </w:pPr>
          </w:p>
        </w:tc>
        <w:tc>
          <w:tcPr>
            <w:tcW w:w="1980" w:type="dxa"/>
          </w:tcPr>
          <w:p w14:paraId="3717ADA8" w14:textId="77777777" w:rsidR="004F267B" w:rsidRPr="00E0684F" w:rsidRDefault="004F267B" w:rsidP="009B21F8">
            <w:pPr>
              <w:jc w:val="right"/>
              <w:rPr>
                <w:rFonts w:ascii="Times New Roman" w:hAnsi="Times New Roman"/>
                <w:i/>
                <w:iCs/>
                <w:color w:val="0000FF"/>
                <w:sz w:val="20"/>
              </w:rPr>
            </w:pPr>
          </w:p>
        </w:tc>
      </w:tr>
      <w:tr w:rsidR="004F267B" w:rsidRPr="00232B7D" w14:paraId="73A12D0A" w14:textId="77777777" w:rsidTr="00BB1EF5">
        <w:tc>
          <w:tcPr>
            <w:tcW w:w="8928" w:type="dxa"/>
          </w:tcPr>
          <w:p w14:paraId="6CBF1958" w14:textId="424386FF" w:rsidR="004F267B" w:rsidRPr="004719D6" w:rsidRDefault="00151F3C" w:rsidP="00997EDF">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 xml:space="preserve">Chemical Piping:  </w:t>
            </w:r>
            <w:r w:rsidR="00997EDF" w:rsidRPr="004719D6">
              <w:rPr>
                <w:rFonts w:ascii="Times New Roman" w:hAnsi="Times New Roman"/>
                <w:szCs w:val="24"/>
              </w:rPr>
              <w:t>Do the plans</w:t>
            </w:r>
            <w:r w:rsidRPr="004719D6">
              <w:rPr>
                <w:rFonts w:ascii="Times New Roman" w:hAnsi="Times New Roman"/>
                <w:szCs w:val="24"/>
              </w:rPr>
              <w:t xml:space="preserve"> </w:t>
            </w:r>
            <w:r w:rsidR="00997EDF" w:rsidRPr="004719D6">
              <w:rPr>
                <w:rFonts w:ascii="Times New Roman" w:hAnsi="Times New Roman"/>
                <w:szCs w:val="24"/>
              </w:rPr>
              <w:t xml:space="preserve">specify </w:t>
            </w:r>
            <w:r w:rsidRPr="004719D6">
              <w:rPr>
                <w:rFonts w:ascii="Times New Roman" w:hAnsi="Times New Roman"/>
                <w:szCs w:val="24"/>
              </w:rPr>
              <w:t xml:space="preserve">that </w:t>
            </w:r>
            <w:r w:rsidR="0027628F" w:rsidRPr="004719D6">
              <w:rPr>
                <w:rFonts w:ascii="Times New Roman" w:hAnsi="Times New Roman"/>
                <w:szCs w:val="24"/>
              </w:rPr>
              <w:t>fluoride</w:t>
            </w:r>
            <w:r w:rsidRPr="004719D6">
              <w:rPr>
                <w:rFonts w:ascii="Times New Roman" w:hAnsi="Times New Roman"/>
                <w:szCs w:val="24"/>
              </w:rPr>
              <w:t xml:space="preserve"> piping and pumping stations </w:t>
            </w:r>
            <w:r w:rsidR="007B60CB" w:rsidRPr="004719D6">
              <w:rPr>
                <w:rFonts w:ascii="Times New Roman" w:hAnsi="Times New Roman"/>
                <w:szCs w:val="24"/>
              </w:rPr>
              <w:t xml:space="preserve">will </w:t>
            </w:r>
            <w:r w:rsidR="0027628F" w:rsidRPr="004719D6">
              <w:rPr>
                <w:rFonts w:ascii="Times New Roman" w:hAnsi="Times New Roman"/>
                <w:szCs w:val="24"/>
              </w:rPr>
              <w:t>be labeled</w:t>
            </w:r>
            <w:r w:rsidR="007B60CB" w:rsidRPr="004719D6">
              <w:rPr>
                <w:rFonts w:ascii="Times New Roman" w:hAnsi="Times New Roman"/>
                <w:szCs w:val="24"/>
              </w:rPr>
              <w:t xml:space="preserve"> to facilitate identification</w:t>
            </w:r>
            <w:r w:rsidR="004153F8">
              <w:rPr>
                <w:rFonts w:ascii="Times New Roman" w:hAnsi="Times New Roman"/>
                <w:szCs w:val="24"/>
              </w:rPr>
              <w:t xml:space="preserve">? </w:t>
            </w:r>
            <w:r w:rsidR="00491BB0" w:rsidRPr="004719D6">
              <w:rPr>
                <w:rFonts w:ascii="Times New Roman" w:hAnsi="Times New Roman"/>
                <w:szCs w:val="24"/>
              </w:rPr>
              <w:t>Ten States Standards recommends l</w:t>
            </w:r>
            <w:r w:rsidRPr="004719D6">
              <w:rPr>
                <w:rFonts w:ascii="Times New Roman" w:hAnsi="Times New Roman"/>
                <w:szCs w:val="24"/>
              </w:rPr>
              <w:t>ight blue with a red band</w:t>
            </w:r>
            <w:r w:rsidR="007B60CB" w:rsidRPr="004719D6">
              <w:rPr>
                <w:rFonts w:ascii="Times New Roman" w:hAnsi="Times New Roman"/>
                <w:szCs w:val="24"/>
              </w:rPr>
              <w:t>.</w:t>
            </w:r>
          </w:p>
        </w:tc>
        <w:tc>
          <w:tcPr>
            <w:tcW w:w="1980" w:type="dxa"/>
          </w:tcPr>
          <w:p w14:paraId="7A3C3A9A" w14:textId="77777777" w:rsidR="004F267B" w:rsidRPr="00E0684F" w:rsidRDefault="00151F3C" w:rsidP="009B21F8">
            <w:pPr>
              <w:jc w:val="right"/>
              <w:rPr>
                <w:rFonts w:ascii="Times New Roman" w:hAnsi="Times New Roman"/>
                <w:i/>
                <w:iCs/>
                <w:color w:val="0000FF"/>
                <w:sz w:val="20"/>
              </w:rPr>
            </w:pPr>
            <w:r w:rsidRPr="00E0684F">
              <w:rPr>
                <w:rFonts w:ascii="Times New Roman" w:hAnsi="Times New Roman"/>
                <w:i/>
                <w:iCs/>
                <w:color w:val="0000FF"/>
                <w:sz w:val="20"/>
              </w:rPr>
              <w:t>Ten States Standards</w:t>
            </w:r>
            <w:r w:rsidR="00B32AB1">
              <w:rPr>
                <w:rFonts w:ascii="Times New Roman" w:hAnsi="Times New Roman"/>
                <w:i/>
                <w:iCs/>
                <w:color w:val="0000FF"/>
                <w:sz w:val="20"/>
              </w:rPr>
              <w:t xml:space="preserve"> </w:t>
            </w:r>
            <w:r w:rsidRPr="00E0684F">
              <w:rPr>
                <w:rFonts w:ascii="Times New Roman" w:hAnsi="Times New Roman"/>
                <w:i/>
                <w:iCs/>
                <w:color w:val="0000FF"/>
                <w:sz w:val="20"/>
              </w:rPr>
              <w:t>2.14</w:t>
            </w:r>
          </w:p>
        </w:tc>
      </w:tr>
      <w:tr w:rsidR="004F267B" w:rsidRPr="00232B7D" w14:paraId="185DDDEA" w14:textId="77777777" w:rsidTr="00BB1EF5">
        <w:tc>
          <w:tcPr>
            <w:tcW w:w="8928" w:type="dxa"/>
          </w:tcPr>
          <w:p w14:paraId="0949C5A8" w14:textId="77777777" w:rsidR="004F267B" w:rsidRPr="004719D6" w:rsidRDefault="004F267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6E307C98" w14:textId="77777777" w:rsidR="004F267B" w:rsidRPr="004719D6" w:rsidRDefault="004F267B" w:rsidP="009B21F8">
            <w:pPr>
              <w:spacing w:before="60" w:after="60"/>
              <w:rPr>
                <w:rFonts w:ascii="Times New Roman" w:hAnsi="Times New Roman"/>
                <w:b/>
                <w:color w:val="000080"/>
                <w:sz w:val="16"/>
                <w:szCs w:val="16"/>
              </w:rPr>
            </w:pPr>
          </w:p>
        </w:tc>
        <w:tc>
          <w:tcPr>
            <w:tcW w:w="1980" w:type="dxa"/>
          </w:tcPr>
          <w:p w14:paraId="5528C6C2" w14:textId="77777777" w:rsidR="004F267B" w:rsidRPr="00E0684F" w:rsidRDefault="004F267B" w:rsidP="009B21F8">
            <w:pPr>
              <w:jc w:val="right"/>
              <w:rPr>
                <w:rFonts w:ascii="Times New Roman" w:hAnsi="Times New Roman"/>
                <w:i/>
                <w:iCs/>
                <w:color w:val="0000FF"/>
                <w:sz w:val="20"/>
              </w:rPr>
            </w:pPr>
          </w:p>
        </w:tc>
      </w:tr>
      <w:tr w:rsidR="004F267B" w:rsidRPr="00232B7D" w14:paraId="7DA3D0E9" w14:textId="77777777" w:rsidTr="00BB1EF5">
        <w:tc>
          <w:tcPr>
            <w:tcW w:w="8928" w:type="dxa"/>
          </w:tcPr>
          <w:p w14:paraId="641720E3" w14:textId="2425E340" w:rsidR="004F267B" w:rsidRPr="004719D6" w:rsidRDefault="007B60CB" w:rsidP="00997EDF">
            <w:pPr>
              <w:keepNext/>
              <w:numPr>
                <w:ilvl w:val="0"/>
                <w:numId w:val="3"/>
              </w:numPr>
              <w:tabs>
                <w:tab w:val="clear" w:pos="1552"/>
                <w:tab w:val="num" w:pos="634"/>
              </w:tabs>
              <w:ind w:left="634" w:hanging="490"/>
              <w:rPr>
                <w:rFonts w:ascii="Times New Roman" w:hAnsi="Times New Roman"/>
                <w:szCs w:val="24"/>
              </w:rPr>
            </w:pPr>
            <w:r w:rsidRPr="004719D6">
              <w:rPr>
                <w:rFonts w:ascii="Times New Roman" w:hAnsi="Times New Roman"/>
                <w:b/>
                <w:szCs w:val="24"/>
              </w:rPr>
              <w:t xml:space="preserve">Facility Fact Sheet:  </w:t>
            </w:r>
            <w:r w:rsidR="00997EDF" w:rsidRPr="004719D6">
              <w:rPr>
                <w:rFonts w:ascii="Times New Roman" w:hAnsi="Times New Roman"/>
                <w:szCs w:val="24"/>
              </w:rPr>
              <w:t>I</w:t>
            </w:r>
            <w:r w:rsidRPr="004719D6">
              <w:rPr>
                <w:rFonts w:ascii="Times New Roman" w:hAnsi="Times New Roman"/>
                <w:szCs w:val="24"/>
              </w:rPr>
              <w:t xml:space="preserve">s contact information </w:t>
            </w:r>
            <w:r w:rsidR="00997EDF" w:rsidRPr="004719D6">
              <w:rPr>
                <w:rFonts w:ascii="Times New Roman" w:hAnsi="Times New Roman"/>
                <w:szCs w:val="24"/>
              </w:rPr>
              <w:t xml:space="preserve">provided </w:t>
            </w:r>
            <w:r w:rsidRPr="004719D6">
              <w:rPr>
                <w:rFonts w:ascii="Times New Roman" w:hAnsi="Times New Roman"/>
                <w:szCs w:val="24"/>
              </w:rPr>
              <w:t xml:space="preserve">for the personnel or office that will submit Exhibit B </w:t>
            </w:r>
            <w:r w:rsidR="00A46EFF" w:rsidRPr="004719D6">
              <w:rPr>
                <w:rFonts w:ascii="Times New Roman" w:hAnsi="Times New Roman"/>
                <w:szCs w:val="24"/>
              </w:rPr>
              <w:t>in</w:t>
            </w:r>
            <w:r w:rsidRPr="004719D6">
              <w:rPr>
                <w:rFonts w:ascii="Times New Roman" w:hAnsi="Times New Roman"/>
                <w:szCs w:val="24"/>
              </w:rPr>
              <w:t xml:space="preserve"> the CDC</w:t>
            </w:r>
            <w:r w:rsidRPr="004719D6">
              <w:rPr>
                <w:rFonts w:ascii="Times New Roman" w:hAnsi="Times New Roman"/>
                <w:i/>
                <w:szCs w:val="24"/>
              </w:rPr>
              <w:t xml:space="preserve"> </w:t>
            </w:r>
            <w:r w:rsidRPr="004719D6">
              <w:rPr>
                <w:rFonts w:ascii="Times New Roman" w:hAnsi="Times New Roman"/>
                <w:szCs w:val="24"/>
              </w:rPr>
              <w:t xml:space="preserve">MMWR </w:t>
            </w:r>
            <w:r w:rsidRPr="004719D6">
              <w:rPr>
                <w:rFonts w:ascii="Times New Roman" w:hAnsi="Times New Roman"/>
                <w:i/>
                <w:szCs w:val="24"/>
              </w:rPr>
              <w:t>Engineering and Administrative Recommendations for Water Fluoridation</w:t>
            </w:r>
            <w:r w:rsidR="00577B0D" w:rsidRPr="004719D6">
              <w:rPr>
                <w:rFonts w:ascii="Times New Roman" w:hAnsi="Times New Roman"/>
                <w:i/>
                <w:szCs w:val="24"/>
              </w:rPr>
              <w:t>, 1995</w:t>
            </w:r>
            <w:r w:rsidRPr="004719D6">
              <w:rPr>
                <w:rFonts w:ascii="Times New Roman" w:hAnsi="Times New Roman"/>
                <w:szCs w:val="24"/>
              </w:rPr>
              <w:t xml:space="preserve"> as part of the system’s request for final operational approval?</w:t>
            </w:r>
          </w:p>
        </w:tc>
        <w:tc>
          <w:tcPr>
            <w:tcW w:w="1980" w:type="dxa"/>
          </w:tcPr>
          <w:p w14:paraId="66559E39" w14:textId="77777777" w:rsidR="004F267B" w:rsidRPr="00E0684F" w:rsidRDefault="007B60CB" w:rsidP="009B21F8">
            <w:pPr>
              <w:jc w:val="right"/>
              <w:rPr>
                <w:rFonts w:ascii="Times New Roman" w:hAnsi="Times New Roman"/>
                <w:i/>
                <w:iCs/>
                <w:color w:val="0000FF"/>
                <w:sz w:val="20"/>
              </w:rPr>
            </w:pPr>
            <w:r w:rsidRPr="00E0684F">
              <w:rPr>
                <w:rFonts w:ascii="Times New Roman" w:hAnsi="Times New Roman"/>
                <w:i/>
                <w:iCs/>
                <w:color w:val="0000FF"/>
                <w:sz w:val="20"/>
              </w:rPr>
              <w:t>CDC MMWR</w:t>
            </w:r>
            <w:r w:rsidR="00B32AB1">
              <w:rPr>
                <w:rFonts w:ascii="Times New Roman" w:hAnsi="Times New Roman"/>
                <w:i/>
                <w:iCs/>
                <w:color w:val="0000FF"/>
                <w:sz w:val="20"/>
              </w:rPr>
              <w:t xml:space="preserve"> </w:t>
            </w:r>
            <w:r w:rsidRPr="00E0684F">
              <w:rPr>
                <w:rFonts w:ascii="Times New Roman" w:hAnsi="Times New Roman"/>
                <w:i/>
                <w:iCs/>
                <w:color w:val="0000FF"/>
                <w:sz w:val="20"/>
              </w:rPr>
              <w:t>Vol</w:t>
            </w:r>
            <w:r w:rsidR="00B32AB1">
              <w:rPr>
                <w:rFonts w:ascii="Times New Roman" w:hAnsi="Times New Roman"/>
                <w:i/>
                <w:iCs/>
                <w:color w:val="0000FF"/>
                <w:sz w:val="20"/>
              </w:rPr>
              <w:t xml:space="preserve"> 44</w:t>
            </w:r>
            <w:r w:rsidRPr="00E0684F">
              <w:rPr>
                <w:rFonts w:ascii="Times New Roman" w:hAnsi="Times New Roman"/>
                <w:i/>
                <w:iCs/>
                <w:color w:val="0000FF"/>
                <w:sz w:val="20"/>
              </w:rPr>
              <w:t xml:space="preserve"> No. RR-13</w:t>
            </w:r>
          </w:p>
        </w:tc>
      </w:tr>
      <w:tr w:rsidR="004F267B" w:rsidRPr="00232B7D" w14:paraId="72B8EB3F" w14:textId="77777777" w:rsidTr="00BB1EF5">
        <w:tc>
          <w:tcPr>
            <w:tcW w:w="8928" w:type="dxa"/>
          </w:tcPr>
          <w:p w14:paraId="1092838B" w14:textId="77777777" w:rsidR="004F267B" w:rsidRPr="004719D6" w:rsidRDefault="004F267B" w:rsidP="009B21F8">
            <w:pPr>
              <w:spacing w:before="60" w:after="60"/>
              <w:rPr>
                <w:rFonts w:ascii="Times New Roman" w:hAnsi="Times New Roman"/>
                <w:b/>
                <w:color w:val="000080"/>
                <w:szCs w:val="24"/>
              </w:rPr>
            </w:pPr>
            <w:r w:rsidRPr="00D53EA2">
              <w:rPr>
                <w:rFonts w:ascii="Times New Roman" w:hAnsi="Times New Roman"/>
                <w:i/>
                <w:color w:val="000080"/>
                <w:szCs w:val="24"/>
              </w:rPr>
              <w:fldChar w:fldCharType="begin">
                <w:ffData>
                  <w:name w:val="Text1"/>
                  <w:enabled/>
                  <w:calcOnExit w:val="0"/>
                  <w:textInput/>
                </w:ffData>
              </w:fldChar>
            </w:r>
            <w:r w:rsidRPr="004719D6">
              <w:rPr>
                <w:rFonts w:ascii="Times New Roman" w:hAnsi="Times New Roman"/>
                <w:i/>
                <w:color w:val="000080"/>
                <w:szCs w:val="24"/>
              </w:rPr>
              <w:instrText xml:space="preserve"> FORMTEXT </w:instrText>
            </w:r>
            <w:r w:rsidRPr="00D53EA2">
              <w:rPr>
                <w:rFonts w:ascii="Times New Roman" w:hAnsi="Times New Roman"/>
                <w:i/>
                <w:color w:val="000080"/>
                <w:szCs w:val="24"/>
              </w:rPr>
            </w:r>
            <w:r w:rsidRPr="00D53EA2">
              <w:rPr>
                <w:rFonts w:ascii="Times New Roman" w:hAnsi="Times New Roman"/>
                <w:i/>
                <w:color w:val="000080"/>
                <w:szCs w:val="24"/>
              </w:rPr>
              <w:fldChar w:fldCharType="separate"/>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4719D6">
              <w:rPr>
                <w:rFonts w:ascii="Times New Roman" w:hAnsi="Times New Roman"/>
                <w:i/>
                <w:color w:val="000080"/>
                <w:szCs w:val="24"/>
              </w:rPr>
              <w:t> </w:t>
            </w:r>
            <w:r w:rsidRPr="00D53EA2">
              <w:rPr>
                <w:rFonts w:ascii="Times New Roman" w:hAnsi="Times New Roman"/>
                <w:i/>
                <w:color w:val="000080"/>
                <w:szCs w:val="24"/>
              </w:rPr>
              <w:fldChar w:fldCharType="end"/>
            </w:r>
          </w:p>
          <w:p w14:paraId="5FCD1993" w14:textId="77777777" w:rsidR="004F267B" w:rsidRPr="004719D6" w:rsidRDefault="004F267B" w:rsidP="009B21F8">
            <w:pPr>
              <w:spacing w:before="60" w:after="60"/>
              <w:rPr>
                <w:rFonts w:ascii="Times New Roman" w:hAnsi="Times New Roman"/>
                <w:b/>
                <w:color w:val="000080"/>
                <w:sz w:val="16"/>
                <w:szCs w:val="16"/>
              </w:rPr>
            </w:pPr>
          </w:p>
        </w:tc>
        <w:tc>
          <w:tcPr>
            <w:tcW w:w="1980" w:type="dxa"/>
          </w:tcPr>
          <w:p w14:paraId="5A5B1170" w14:textId="77777777" w:rsidR="004F267B" w:rsidRPr="00E0684F" w:rsidRDefault="004F267B" w:rsidP="009B21F8">
            <w:pPr>
              <w:jc w:val="right"/>
              <w:rPr>
                <w:rFonts w:ascii="Times New Roman" w:hAnsi="Times New Roman"/>
                <w:i/>
                <w:iCs/>
                <w:color w:val="0000FF"/>
                <w:sz w:val="20"/>
              </w:rPr>
            </w:pPr>
          </w:p>
        </w:tc>
      </w:tr>
    </w:tbl>
    <w:p w14:paraId="3B25CFDD" w14:textId="77777777" w:rsidR="000054DD" w:rsidRPr="009A2A53" w:rsidRDefault="000054DD" w:rsidP="009B21F8">
      <w:pPr>
        <w:rPr>
          <w:rFonts w:ascii="Times New Roman" w:hAnsi="Times New Roman"/>
          <w:sz w:val="2"/>
          <w:szCs w:val="2"/>
        </w:rPr>
      </w:pPr>
    </w:p>
    <w:sectPr w:rsidR="000054DD" w:rsidRPr="009A2A53" w:rsidSect="003B3B4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A4381" w14:textId="77777777" w:rsidR="00597CB6" w:rsidRDefault="00597CB6">
      <w:r>
        <w:separator/>
      </w:r>
    </w:p>
  </w:endnote>
  <w:endnote w:type="continuationSeparator" w:id="0">
    <w:p w14:paraId="721E83D2" w14:textId="77777777" w:rsidR="00597CB6" w:rsidRDefault="0059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C5B6B" w14:textId="77777777" w:rsidR="00BB1EF5" w:rsidRDefault="00BB1E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DBDD2E" w14:textId="77777777" w:rsidR="00BB1EF5" w:rsidRDefault="00BB1E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55CBC" w14:textId="4C3A5FB2" w:rsidR="00BB1EF5" w:rsidRDefault="00BB1EF5"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4153F8">
      <w:rPr>
        <w:rFonts w:ascii="Times New Roman" w:hAnsi="Times New Roman"/>
        <w:sz w:val="16"/>
        <w:szCs w:val="16"/>
      </w:rPr>
      <w:t xml:space="preserve">. </w:t>
    </w:r>
    <w:r>
      <w:rPr>
        <w:rFonts w:ascii="Times New Roman" w:hAnsi="Times New Roman"/>
        <w:sz w:val="16"/>
        <w:szCs w:val="16"/>
      </w:rPr>
      <w:t>8.0</w:t>
    </w:r>
    <w:r w:rsidRPr="00E1645E">
      <w:rPr>
        <w:rFonts w:ascii="Times New Roman" w:hAnsi="Times New Roman"/>
        <w:sz w:val="16"/>
        <w:szCs w:val="16"/>
      </w:rPr>
      <w:tab/>
    </w:r>
    <w:r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Pr="00E1645E">
      <w:rPr>
        <w:rStyle w:val="PageNumber"/>
        <w:rFonts w:ascii="Times New Roman" w:hAnsi="Times New Roman"/>
        <w:sz w:val="16"/>
        <w:szCs w:val="16"/>
      </w:rPr>
      <w:fldChar w:fldCharType="separate"/>
    </w:r>
    <w:r w:rsidR="00F50863">
      <w:rPr>
        <w:rStyle w:val="PageNumber"/>
        <w:rFonts w:ascii="Times New Roman" w:hAnsi="Times New Roman"/>
        <w:noProof/>
        <w:sz w:val="16"/>
        <w:szCs w:val="16"/>
      </w:rPr>
      <w:t>2</w:t>
    </w:r>
    <w:r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Pr="00E1645E">
      <w:rPr>
        <w:rStyle w:val="PageNumber"/>
        <w:rFonts w:ascii="Times New Roman" w:hAnsi="Times New Roman"/>
        <w:sz w:val="16"/>
        <w:szCs w:val="16"/>
      </w:rPr>
      <w:fldChar w:fldCharType="separate"/>
    </w:r>
    <w:r w:rsidR="00F50863">
      <w:rPr>
        <w:rStyle w:val="PageNumber"/>
        <w:rFonts w:ascii="Times New Roman" w:hAnsi="Times New Roman"/>
        <w:noProof/>
        <w:sz w:val="16"/>
        <w:szCs w:val="16"/>
      </w:rPr>
      <w:t>5</w:t>
    </w:r>
    <w:r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9C62E5">
      <w:rPr>
        <w:rStyle w:val="PageNumber"/>
        <w:rFonts w:ascii="Times New Roman" w:hAnsi="Times New Roman"/>
        <w:sz w:val="16"/>
        <w:szCs w:val="16"/>
      </w:rPr>
      <w:t xml:space="preserve">: </w:t>
    </w:r>
    <w:r w:rsidR="0094136B">
      <w:rPr>
        <w:rStyle w:val="PageNumber"/>
        <w:rFonts w:ascii="Times New Roman" w:hAnsi="Times New Roman"/>
        <w:sz w:val="16"/>
        <w:szCs w:val="16"/>
      </w:rPr>
      <w:t>2020</w:t>
    </w:r>
  </w:p>
  <w:p w14:paraId="1BA34C99" w14:textId="77777777" w:rsidR="00BB1EF5" w:rsidRDefault="00BB1EF5"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5BCC" w14:textId="4A2B8C45" w:rsidR="00BB1EF5" w:rsidRPr="00E1645E" w:rsidRDefault="00BB1EF5"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4153F8">
      <w:rPr>
        <w:rFonts w:ascii="Times New Roman" w:hAnsi="Times New Roman"/>
        <w:sz w:val="16"/>
        <w:szCs w:val="16"/>
      </w:rPr>
      <w:t xml:space="preserve">. </w:t>
    </w:r>
    <w:r>
      <w:rPr>
        <w:rFonts w:ascii="Times New Roman" w:hAnsi="Times New Roman"/>
        <w:sz w:val="16"/>
        <w:szCs w:val="16"/>
      </w:rPr>
      <w:t>8.0</w:t>
    </w:r>
    <w:r w:rsidRPr="00E1645E">
      <w:rPr>
        <w:rFonts w:ascii="Times New Roman" w:hAnsi="Times New Roman"/>
        <w:sz w:val="16"/>
        <w:szCs w:val="16"/>
      </w:rPr>
      <w:tab/>
    </w:r>
    <w:r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Pr="00E1645E">
      <w:rPr>
        <w:rStyle w:val="PageNumber"/>
        <w:rFonts w:ascii="Times New Roman" w:hAnsi="Times New Roman"/>
        <w:sz w:val="16"/>
        <w:szCs w:val="16"/>
      </w:rPr>
      <w:fldChar w:fldCharType="separate"/>
    </w:r>
    <w:r w:rsidR="00F50863">
      <w:rPr>
        <w:rStyle w:val="PageNumber"/>
        <w:rFonts w:ascii="Times New Roman" w:hAnsi="Times New Roman"/>
        <w:noProof/>
        <w:sz w:val="16"/>
        <w:szCs w:val="16"/>
      </w:rPr>
      <w:t>1</w:t>
    </w:r>
    <w:r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Pr="00E1645E">
      <w:rPr>
        <w:rStyle w:val="PageNumber"/>
        <w:rFonts w:ascii="Times New Roman" w:hAnsi="Times New Roman"/>
        <w:sz w:val="16"/>
        <w:szCs w:val="16"/>
      </w:rPr>
      <w:fldChar w:fldCharType="separate"/>
    </w:r>
    <w:r w:rsidR="00F50863">
      <w:rPr>
        <w:rStyle w:val="PageNumber"/>
        <w:rFonts w:ascii="Times New Roman" w:hAnsi="Times New Roman"/>
        <w:noProof/>
        <w:sz w:val="16"/>
        <w:szCs w:val="16"/>
      </w:rPr>
      <w:t>5</w:t>
    </w:r>
    <w:r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94136B">
      <w:rPr>
        <w:rStyle w:val="PageNumber"/>
        <w:rFonts w:ascii="Times New Roman" w:hAnsi="Times New Roman"/>
        <w:sz w:val="16"/>
        <w:szCs w:val="16"/>
      </w:rPr>
      <w:t>2020</w:t>
    </w:r>
  </w:p>
  <w:p w14:paraId="584E8D74" w14:textId="77777777" w:rsidR="00BB1EF5" w:rsidRPr="00E1645E" w:rsidRDefault="00BB1EF5" w:rsidP="00B43261">
    <w:pPr>
      <w:pStyle w:val="Footer"/>
      <w:pBdr>
        <w:top w:val="single" w:sz="4" w:space="1" w:color="auto"/>
      </w:pBdr>
      <w:tabs>
        <w:tab w:val="clear" w:pos="4320"/>
        <w:tab w:val="clear" w:pos="8640"/>
        <w:tab w:val="center" w:pos="5040"/>
        <w:tab w:val="right" w:pos="10800"/>
      </w:tabs>
      <w:rPr>
        <w:rFonts w:ascii="Times New Roman" w:hAnsi="Times New Roman"/>
        <w:sz w:val="16"/>
        <w:szCs w:val="16"/>
      </w:rPr>
    </w:pPr>
    <w:r w:rsidRPr="00B43261">
      <w:rPr>
        <w:rFonts w:ascii="Times New Roman" w:hAnsi="Times New Roman"/>
        <w:sz w:val="16"/>
        <w:szCs w:val="16"/>
      </w:rPr>
      <w:t>Additive - Fluoride Checklist</w:t>
    </w:r>
    <w:r>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FF414" w14:textId="77777777" w:rsidR="00597CB6" w:rsidRDefault="00597CB6">
      <w:r>
        <w:separator/>
      </w:r>
    </w:p>
  </w:footnote>
  <w:footnote w:type="continuationSeparator" w:id="0">
    <w:p w14:paraId="4A4C4784" w14:textId="77777777" w:rsidR="00597CB6" w:rsidRDefault="00597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0C849" w14:textId="77777777" w:rsidR="0094136B" w:rsidRDefault="00941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C516B" w14:textId="77777777" w:rsidR="00BB1EF5" w:rsidRDefault="00BB1EF5">
    <w:pPr>
      <w:pStyle w:val="Header"/>
      <w:rPr>
        <w:rFonts w:ascii="Times New Roman" w:hAnsi="Times New Roman"/>
        <w:b/>
        <w:sz w:val="28"/>
        <w:szCs w:val="28"/>
      </w:rPr>
    </w:pPr>
    <w:r w:rsidRPr="00FC5973">
      <w:rPr>
        <w:rFonts w:ascii="Times New Roman" w:eastAsia="Calibri" w:hAnsi="Times New Roman"/>
        <w:b/>
        <w:bCs/>
        <w:sz w:val="28"/>
        <w:szCs w:val="28"/>
      </w:rPr>
      <w:t>Additive - Fluoride Checklist</w:t>
    </w:r>
    <w:r>
      <w:rPr>
        <w:rFonts w:ascii="Times New Roman" w:eastAsia="Calibri" w:hAnsi="Times New Roman"/>
        <w:b/>
        <w:bCs/>
        <w:sz w:val="28"/>
        <w:szCs w:val="28"/>
      </w:rPr>
      <w:t xml:space="preserve"> </w:t>
    </w:r>
    <w:r w:rsidRPr="0087663B">
      <w:rPr>
        <w:rFonts w:ascii="Times New Roman" w:hAnsi="Times New Roman"/>
        <w:b/>
        <w:sz w:val="28"/>
        <w:szCs w:val="28"/>
      </w:rPr>
      <w:t>(continued)</w:t>
    </w:r>
  </w:p>
  <w:p w14:paraId="12FC7447" w14:textId="77777777" w:rsidR="00BB1EF5" w:rsidRDefault="00BB1E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CC622" w14:textId="430BB952" w:rsidR="00BB1EF5" w:rsidRDefault="004C74F9" w:rsidP="003B3B47">
    <w:pPr>
      <w:pStyle w:val="Header"/>
      <w:tabs>
        <w:tab w:val="left" w:pos="1260"/>
      </w:tabs>
      <w:rPr>
        <w:rFonts w:ascii="Times New Roman" w:hAnsi="Times New Roman"/>
        <w:b/>
      </w:rPr>
    </w:pPr>
    <w:r>
      <w:rPr>
        <w:rFonts w:ascii="Times New Roman" w:hAnsi="Times New Roman"/>
        <w:noProof/>
      </w:rPr>
      <w:drawing>
        <wp:anchor distT="0" distB="0" distL="114300" distR="114300" simplePos="0" relativeHeight="251657728" behindDoc="1" locked="0" layoutInCell="0" allowOverlap="1" wp14:anchorId="253AB036" wp14:editId="71180F31">
          <wp:simplePos x="0" y="0"/>
          <wp:positionH relativeFrom="column">
            <wp:posOffset>0</wp:posOffset>
          </wp:positionH>
          <wp:positionV relativeFrom="page">
            <wp:posOffset>457200</wp:posOffset>
          </wp:positionV>
          <wp:extent cx="723900" cy="990600"/>
          <wp:effectExtent l="0" t="0" r="0" b="0"/>
          <wp:wrapNone/>
          <wp:docPr id="1" name="Picture 1" descr="AD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pic:spPr>
              </pic:pic>
            </a:graphicData>
          </a:graphic>
          <wp14:sizeRelH relativeFrom="page">
            <wp14:pctWidth>0</wp14:pctWidth>
          </wp14:sizeRelH>
          <wp14:sizeRelV relativeFrom="page">
            <wp14:pctHeight>0</wp14:pctHeight>
          </wp14:sizeRelV>
        </wp:anchor>
      </w:drawing>
    </w:r>
    <w:r w:rsidR="00BB1EF5">
      <w:rPr>
        <w:rFonts w:ascii="Times New Roman" w:hAnsi="Times New Roman"/>
      </w:rPr>
      <w:tab/>
    </w:r>
    <w:r w:rsidR="00BB1EF5" w:rsidRPr="00043CD3">
      <w:rPr>
        <w:rFonts w:ascii="Times New Roman" w:hAnsi="Times New Roman"/>
        <w:b/>
      </w:rPr>
      <w:t>Alaska Departmen</w:t>
    </w:r>
    <w:r w:rsidR="00BB1EF5">
      <w:rPr>
        <w:rFonts w:ascii="Times New Roman" w:hAnsi="Times New Roman"/>
        <w:b/>
      </w:rPr>
      <w:t>t of Environmental Conservation</w:t>
    </w:r>
  </w:p>
  <w:p w14:paraId="5409D8B2" w14:textId="77777777" w:rsidR="00BB1EF5" w:rsidRPr="00043CD3" w:rsidRDefault="00BB1EF5"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18CB1668" w14:textId="77777777" w:rsidR="00BB1EF5" w:rsidRPr="00043CD3" w:rsidRDefault="00BB1EF5" w:rsidP="003B3B47">
    <w:pPr>
      <w:pStyle w:val="Header"/>
      <w:tabs>
        <w:tab w:val="left" w:pos="1260"/>
      </w:tabs>
      <w:spacing w:after="120"/>
      <w:rPr>
        <w:rFonts w:ascii="Times New Roman" w:hAnsi="Times New Roman"/>
        <w:b/>
      </w:rPr>
    </w:pPr>
    <w:r w:rsidRPr="00043CD3">
      <w:rPr>
        <w:rFonts w:ascii="Times New Roman" w:hAnsi="Times New Roman"/>
        <w:b/>
      </w:rPr>
      <w:tab/>
    </w:r>
  </w:p>
  <w:p w14:paraId="42276348" w14:textId="77777777" w:rsidR="00BB1EF5" w:rsidRPr="00043CD3" w:rsidRDefault="00BB1EF5"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7C189047" w14:textId="77777777" w:rsidR="00BB1EF5" w:rsidRPr="00A0238F" w:rsidRDefault="00BB1EF5"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Pr="00FC5973">
      <w:rPr>
        <w:rFonts w:ascii="Times New Roman" w:eastAsia="Calibri" w:hAnsi="Times New Roman"/>
        <w:b/>
        <w:bCs/>
        <w:sz w:val="28"/>
        <w:szCs w:val="28"/>
      </w:rPr>
      <w:t>Additive - Fluoride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6B2D"/>
    <w:multiLevelType w:val="hybridMultilevel"/>
    <w:tmpl w:val="675482C4"/>
    <w:lvl w:ilvl="0" w:tplc="3AECBA66">
      <w:start w:val="1"/>
      <w:numFmt w:val="bullet"/>
      <w:lvlText w:val=""/>
      <w:lvlJc w:val="center"/>
      <w:pPr>
        <w:ind w:left="1440" w:hanging="360"/>
      </w:pPr>
      <w:rPr>
        <w:rFonts w:ascii="Wingdings" w:hAnsi="Wingdings" w:hint="default"/>
        <w:sz w:val="32"/>
        <w:szCs w:val="32"/>
      </w:rPr>
    </w:lvl>
    <w:lvl w:ilvl="1" w:tplc="04090019">
      <w:start w:val="1"/>
      <w:numFmt w:val="lowerLetter"/>
      <w:lvlText w:val="%2."/>
      <w:lvlJc w:val="left"/>
      <w:pPr>
        <w:ind w:left="2160" w:hanging="360"/>
      </w:pPr>
    </w:lvl>
    <w:lvl w:ilvl="2" w:tplc="53BA61A0">
      <w:start w:val="18"/>
      <w:numFmt w:val="decimal"/>
      <w:lvlText w:val="%3"/>
      <w:lvlJc w:val="left"/>
      <w:pPr>
        <w:ind w:left="3060" w:hanging="360"/>
      </w:pPr>
      <w:rPr>
        <w:rFonts w:hint="default"/>
        <w:i/>
        <w:color w:val="365F91"/>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EC1B86"/>
    <w:multiLevelType w:val="hybridMultilevel"/>
    <w:tmpl w:val="8034A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3BA61A0">
      <w:start w:val="18"/>
      <w:numFmt w:val="decimal"/>
      <w:lvlText w:val="%3"/>
      <w:lvlJc w:val="left"/>
      <w:pPr>
        <w:ind w:left="2700" w:hanging="360"/>
      </w:pPr>
      <w:rPr>
        <w:rFonts w:hint="default"/>
        <w:i/>
        <w:color w:val="365F91"/>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7690A"/>
    <w:multiLevelType w:val="hybridMultilevel"/>
    <w:tmpl w:val="8034A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3BA61A0">
      <w:start w:val="18"/>
      <w:numFmt w:val="decimal"/>
      <w:lvlText w:val="%3"/>
      <w:lvlJc w:val="left"/>
      <w:pPr>
        <w:ind w:left="2700" w:hanging="360"/>
      </w:pPr>
      <w:rPr>
        <w:rFonts w:hint="default"/>
        <w:i/>
        <w:color w:val="365F91"/>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907A2"/>
    <w:multiLevelType w:val="hybridMultilevel"/>
    <w:tmpl w:val="072092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53BA61A0">
      <w:start w:val="18"/>
      <w:numFmt w:val="decimal"/>
      <w:lvlText w:val="%3"/>
      <w:lvlJc w:val="left"/>
      <w:pPr>
        <w:ind w:left="2700" w:hanging="360"/>
      </w:pPr>
      <w:rPr>
        <w:rFonts w:hint="default"/>
        <w:i/>
        <w:color w:val="365F91"/>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240594"/>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5" w15:restartNumberingAfterBreak="0">
    <w:nsid w:val="1F9D1381"/>
    <w:multiLevelType w:val="hybridMultilevel"/>
    <w:tmpl w:val="F614FBB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53BA61A0">
      <w:start w:val="18"/>
      <w:numFmt w:val="decimal"/>
      <w:lvlText w:val="%3"/>
      <w:lvlJc w:val="left"/>
      <w:pPr>
        <w:ind w:left="2700" w:hanging="360"/>
      </w:pPr>
      <w:rPr>
        <w:rFonts w:hint="default"/>
        <w:i/>
        <w:color w:val="365F91"/>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D55D7"/>
    <w:multiLevelType w:val="hybridMultilevel"/>
    <w:tmpl w:val="8034A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3BA61A0">
      <w:start w:val="18"/>
      <w:numFmt w:val="decimal"/>
      <w:lvlText w:val="%3"/>
      <w:lvlJc w:val="left"/>
      <w:pPr>
        <w:ind w:left="2700" w:hanging="360"/>
      </w:pPr>
      <w:rPr>
        <w:rFonts w:hint="default"/>
        <w:i/>
        <w:color w:val="365F91"/>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42076"/>
    <w:multiLevelType w:val="hybridMultilevel"/>
    <w:tmpl w:val="1BDC4382"/>
    <w:lvl w:ilvl="0" w:tplc="1B8061F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53BA61A0">
      <w:start w:val="18"/>
      <w:numFmt w:val="decimal"/>
      <w:lvlText w:val="%3"/>
      <w:lvlJc w:val="left"/>
      <w:pPr>
        <w:ind w:left="2700" w:hanging="360"/>
      </w:pPr>
      <w:rPr>
        <w:rFonts w:hint="default"/>
        <w:i/>
        <w:color w:val="365F91"/>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0D7ED7"/>
    <w:multiLevelType w:val="hybridMultilevel"/>
    <w:tmpl w:val="C9BA5E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10"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21101"/>
    <w:multiLevelType w:val="hybridMultilevel"/>
    <w:tmpl w:val="3354A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F60D9C"/>
    <w:multiLevelType w:val="hybridMultilevel"/>
    <w:tmpl w:val="A2BC7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CB1861"/>
    <w:multiLevelType w:val="hybridMultilevel"/>
    <w:tmpl w:val="FF40BE0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53BA61A0">
      <w:start w:val="18"/>
      <w:numFmt w:val="decimal"/>
      <w:lvlText w:val="%3"/>
      <w:lvlJc w:val="left"/>
      <w:pPr>
        <w:ind w:left="2700" w:hanging="360"/>
      </w:pPr>
      <w:rPr>
        <w:rFonts w:hint="default"/>
        <w:i/>
        <w:color w:val="365F91"/>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abstractNum w:abstractNumId="16" w15:restartNumberingAfterBreak="0">
    <w:nsid w:val="7FE25368"/>
    <w:multiLevelType w:val="hybridMultilevel"/>
    <w:tmpl w:val="8034A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53BA61A0">
      <w:start w:val="18"/>
      <w:numFmt w:val="decimal"/>
      <w:lvlText w:val="%3"/>
      <w:lvlJc w:val="left"/>
      <w:pPr>
        <w:ind w:left="2700" w:hanging="360"/>
      </w:pPr>
      <w:rPr>
        <w:rFonts w:hint="default"/>
        <w:i/>
        <w:color w:val="365F91"/>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4"/>
  </w:num>
  <w:num w:numId="4">
    <w:abstractNumId w:val="11"/>
  </w:num>
  <w:num w:numId="5">
    <w:abstractNumId w:val="10"/>
  </w:num>
  <w:num w:numId="6">
    <w:abstractNumId w:val="8"/>
  </w:num>
  <w:num w:numId="7">
    <w:abstractNumId w:val="6"/>
  </w:num>
  <w:num w:numId="8">
    <w:abstractNumId w:val="16"/>
  </w:num>
  <w:num w:numId="9">
    <w:abstractNumId w:val="1"/>
  </w:num>
  <w:num w:numId="10">
    <w:abstractNumId w:val="2"/>
  </w:num>
  <w:num w:numId="11">
    <w:abstractNumId w:val="7"/>
  </w:num>
  <w:num w:numId="12">
    <w:abstractNumId w:val="0"/>
  </w:num>
  <w:num w:numId="13">
    <w:abstractNumId w:val="12"/>
  </w:num>
  <w:num w:numId="14">
    <w:abstractNumId w:val="13"/>
  </w:num>
  <w:num w:numId="15">
    <w:abstractNumId w:val="5"/>
  </w:num>
  <w:num w:numId="16">
    <w:abstractNumId w:val="14"/>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vvlxMbp6WGnGmRpKIIpehi53n9Ht2w7skVA9RASjkyPudLHcfiLUE+SXlgYlAK5Aa9xjuw5J194PzXMZjg==" w:salt="NCAEQ2Z/7BuYd8vjwi4D7w=="/>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61"/>
    <w:rsid w:val="000054DD"/>
    <w:rsid w:val="00005571"/>
    <w:rsid w:val="00011F4E"/>
    <w:rsid w:val="0001240E"/>
    <w:rsid w:val="00013AD5"/>
    <w:rsid w:val="0001430D"/>
    <w:rsid w:val="00024850"/>
    <w:rsid w:val="00025E30"/>
    <w:rsid w:val="000311DD"/>
    <w:rsid w:val="00041B81"/>
    <w:rsid w:val="000437D5"/>
    <w:rsid w:val="00062756"/>
    <w:rsid w:val="00066FED"/>
    <w:rsid w:val="00070650"/>
    <w:rsid w:val="00074206"/>
    <w:rsid w:val="0007439A"/>
    <w:rsid w:val="0008552E"/>
    <w:rsid w:val="00092B87"/>
    <w:rsid w:val="000A2567"/>
    <w:rsid w:val="000A41DA"/>
    <w:rsid w:val="000A7354"/>
    <w:rsid w:val="000C6798"/>
    <w:rsid w:val="000E0E1B"/>
    <w:rsid w:val="000E5375"/>
    <w:rsid w:val="000F1E6F"/>
    <w:rsid w:val="000F2AB2"/>
    <w:rsid w:val="00101077"/>
    <w:rsid w:val="00105350"/>
    <w:rsid w:val="00117527"/>
    <w:rsid w:val="001238BE"/>
    <w:rsid w:val="00151F3C"/>
    <w:rsid w:val="001620D2"/>
    <w:rsid w:val="00165104"/>
    <w:rsid w:val="00166BF1"/>
    <w:rsid w:val="00170D58"/>
    <w:rsid w:val="00171849"/>
    <w:rsid w:val="0017413B"/>
    <w:rsid w:val="00177B3F"/>
    <w:rsid w:val="00187563"/>
    <w:rsid w:val="00191662"/>
    <w:rsid w:val="001A3354"/>
    <w:rsid w:val="001C24B1"/>
    <w:rsid w:val="001C2D87"/>
    <w:rsid w:val="001C57FD"/>
    <w:rsid w:val="001C5E8B"/>
    <w:rsid w:val="001D18EE"/>
    <w:rsid w:val="001D2D64"/>
    <w:rsid w:val="001D3A83"/>
    <w:rsid w:val="001E0AAC"/>
    <w:rsid w:val="001E2699"/>
    <w:rsid w:val="001F25C8"/>
    <w:rsid w:val="00215529"/>
    <w:rsid w:val="00216081"/>
    <w:rsid w:val="00223BE9"/>
    <w:rsid w:val="00226A58"/>
    <w:rsid w:val="0023024A"/>
    <w:rsid w:val="00232B7D"/>
    <w:rsid w:val="00236F65"/>
    <w:rsid w:val="00243937"/>
    <w:rsid w:val="002500D4"/>
    <w:rsid w:val="002614A8"/>
    <w:rsid w:val="00264E4C"/>
    <w:rsid w:val="00270175"/>
    <w:rsid w:val="0027543B"/>
    <w:rsid w:val="0027628F"/>
    <w:rsid w:val="00281E81"/>
    <w:rsid w:val="0028438A"/>
    <w:rsid w:val="00297075"/>
    <w:rsid w:val="002A7265"/>
    <w:rsid w:val="002B1B02"/>
    <w:rsid w:val="002B67FA"/>
    <w:rsid w:val="002B6CAB"/>
    <w:rsid w:val="002C2B90"/>
    <w:rsid w:val="002D3016"/>
    <w:rsid w:val="002E444D"/>
    <w:rsid w:val="00302724"/>
    <w:rsid w:val="00311837"/>
    <w:rsid w:val="003158B4"/>
    <w:rsid w:val="00315FF5"/>
    <w:rsid w:val="00322664"/>
    <w:rsid w:val="0032447B"/>
    <w:rsid w:val="00335933"/>
    <w:rsid w:val="0034603E"/>
    <w:rsid w:val="00360340"/>
    <w:rsid w:val="003651B7"/>
    <w:rsid w:val="00365BBF"/>
    <w:rsid w:val="00390609"/>
    <w:rsid w:val="00393A2F"/>
    <w:rsid w:val="00393C53"/>
    <w:rsid w:val="003A2AF0"/>
    <w:rsid w:val="003A46E1"/>
    <w:rsid w:val="003B0D3F"/>
    <w:rsid w:val="003B25C7"/>
    <w:rsid w:val="003B3B47"/>
    <w:rsid w:val="003C2FF9"/>
    <w:rsid w:val="003C526B"/>
    <w:rsid w:val="003D4264"/>
    <w:rsid w:val="003D4630"/>
    <w:rsid w:val="003E094F"/>
    <w:rsid w:val="003F044B"/>
    <w:rsid w:val="003F09D8"/>
    <w:rsid w:val="003F1A0A"/>
    <w:rsid w:val="003F1E12"/>
    <w:rsid w:val="0040020F"/>
    <w:rsid w:val="00403B69"/>
    <w:rsid w:val="00404612"/>
    <w:rsid w:val="004065BA"/>
    <w:rsid w:val="004153F8"/>
    <w:rsid w:val="00415F59"/>
    <w:rsid w:val="00422A57"/>
    <w:rsid w:val="00427803"/>
    <w:rsid w:val="00427F62"/>
    <w:rsid w:val="004347E5"/>
    <w:rsid w:val="00443473"/>
    <w:rsid w:val="00445C22"/>
    <w:rsid w:val="0044689C"/>
    <w:rsid w:val="00450F3A"/>
    <w:rsid w:val="004521B9"/>
    <w:rsid w:val="004566AE"/>
    <w:rsid w:val="00460DE8"/>
    <w:rsid w:val="004719D6"/>
    <w:rsid w:val="004833FE"/>
    <w:rsid w:val="00491BB0"/>
    <w:rsid w:val="004A2BF1"/>
    <w:rsid w:val="004A7A2B"/>
    <w:rsid w:val="004B29C2"/>
    <w:rsid w:val="004B313A"/>
    <w:rsid w:val="004B521D"/>
    <w:rsid w:val="004C103E"/>
    <w:rsid w:val="004C74F9"/>
    <w:rsid w:val="004D5E3D"/>
    <w:rsid w:val="004E10E8"/>
    <w:rsid w:val="004F267B"/>
    <w:rsid w:val="00502FAC"/>
    <w:rsid w:val="00506408"/>
    <w:rsid w:val="00516B27"/>
    <w:rsid w:val="005275C8"/>
    <w:rsid w:val="00535DCC"/>
    <w:rsid w:val="00541218"/>
    <w:rsid w:val="005461C5"/>
    <w:rsid w:val="005613D7"/>
    <w:rsid w:val="005741FC"/>
    <w:rsid w:val="0057569C"/>
    <w:rsid w:val="00577B0D"/>
    <w:rsid w:val="00590218"/>
    <w:rsid w:val="00590862"/>
    <w:rsid w:val="005960D6"/>
    <w:rsid w:val="00597CB6"/>
    <w:rsid w:val="005A3A67"/>
    <w:rsid w:val="005A557D"/>
    <w:rsid w:val="005A61B0"/>
    <w:rsid w:val="005B6082"/>
    <w:rsid w:val="005C06F2"/>
    <w:rsid w:val="005C1277"/>
    <w:rsid w:val="005D526D"/>
    <w:rsid w:val="005E17F0"/>
    <w:rsid w:val="005E311F"/>
    <w:rsid w:val="005F2145"/>
    <w:rsid w:val="005F3190"/>
    <w:rsid w:val="005F6178"/>
    <w:rsid w:val="005F745E"/>
    <w:rsid w:val="005F7CD2"/>
    <w:rsid w:val="006220E8"/>
    <w:rsid w:val="00622382"/>
    <w:rsid w:val="006274F0"/>
    <w:rsid w:val="00645527"/>
    <w:rsid w:val="00660888"/>
    <w:rsid w:val="006619B4"/>
    <w:rsid w:val="00664FBC"/>
    <w:rsid w:val="00665B6D"/>
    <w:rsid w:val="006663FE"/>
    <w:rsid w:val="00675D1D"/>
    <w:rsid w:val="00682E83"/>
    <w:rsid w:val="00687C57"/>
    <w:rsid w:val="006B4B85"/>
    <w:rsid w:val="006C3DCB"/>
    <w:rsid w:val="006C4D55"/>
    <w:rsid w:val="006D4372"/>
    <w:rsid w:val="006E0167"/>
    <w:rsid w:val="006E0A5E"/>
    <w:rsid w:val="006F1D2C"/>
    <w:rsid w:val="006F3667"/>
    <w:rsid w:val="007053FE"/>
    <w:rsid w:val="00715EDE"/>
    <w:rsid w:val="00723306"/>
    <w:rsid w:val="00731419"/>
    <w:rsid w:val="00734E88"/>
    <w:rsid w:val="007362C6"/>
    <w:rsid w:val="007406CE"/>
    <w:rsid w:val="00755DD3"/>
    <w:rsid w:val="00763803"/>
    <w:rsid w:val="007666B8"/>
    <w:rsid w:val="00766ACD"/>
    <w:rsid w:val="00766B34"/>
    <w:rsid w:val="00771985"/>
    <w:rsid w:val="00771A88"/>
    <w:rsid w:val="0077342A"/>
    <w:rsid w:val="00775481"/>
    <w:rsid w:val="00777FEC"/>
    <w:rsid w:val="00782060"/>
    <w:rsid w:val="007860AA"/>
    <w:rsid w:val="00786E4B"/>
    <w:rsid w:val="00796B1F"/>
    <w:rsid w:val="007B096A"/>
    <w:rsid w:val="007B60CB"/>
    <w:rsid w:val="007C1F85"/>
    <w:rsid w:val="007C6CCE"/>
    <w:rsid w:val="007D3522"/>
    <w:rsid w:val="007E2242"/>
    <w:rsid w:val="00802672"/>
    <w:rsid w:val="00805C17"/>
    <w:rsid w:val="008122BC"/>
    <w:rsid w:val="008135F9"/>
    <w:rsid w:val="00820F4B"/>
    <w:rsid w:val="00825AE5"/>
    <w:rsid w:val="00827F40"/>
    <w:rsid w:val="00842646"/>
    <w:rsid w:val="00845E9F"/>
    <w:rsid w:val="00851405"/>
    <w:rsid w:val="00861311"/>
    <w:rsid w:val="0087663B"/>
    <w:rsid w:val="008864FE"/>
    <w:rsid w:val="00896348"/>
    <w:rsid w:val="008A0F32"/>
    <w:rsid w:val="008C44AC"/>
    <w:rsid w:val="008C7E46"/>
    <w:rsid w:val="008D311F"/>
    <w:rsid w:val="008E5DFA"/>
    <w:rsid w:val="00907B91"/>
    <w:rsid w:val="00910016"/>
    <w:rsid w:val="009116E8"/>
    <w:rsid w:val="0091252C"/>
    <w:rsid w:val="00920871"/>
    <w:rsid w:val="00921CD5"/>
    <w:rsid w:val="009230C7"/>
    <w:rsid w:val="00933015"/>
    <w:rsid w:val="00940BEC"/>
    <w:rsid w:val="009410ED"/>
    <w:rsid w:val="0094136B"/>
    <w:rsid w:val="00956FD8"/>
    <w:rsid w:val="009645DD"/>
    <w:rsid w:val="00965908"/>
    <w:rsid w:val="009707BF"/>
    <w:rsid w:val="009848C9"/>
    <w:rsid w:val="00996173"/>
    <w:rsid w:val="00997EDF"/>
    <w:rsid w:val="009A23FA"/>
    <w:rsid w:val="009A2A53"/>
    <w:rsid w:val="009A30F4"/>
    <w:rsid w:val="009A5E77"/>
    <w:rsid w:val="009B21F8"/>
    <w:rsid w:val="009B62F5"/>
    <w:rsid w:val="009C0BC4"/>
    <w:rsid w:val="009C1A54"/>
    <w:rsid w:val="009C1F38"/>
    <w:rsid w:val="009C62E5"/>
    <w:rsid w:val="009D18DF"/>
    <w:rsid w:val="009E32B9"/>
    <w:rsid w:val="009E5778"/>
    <w:rsid w:val="009F0E3B"/>
    <w:rsid w:val="00A0047B"/>
    <w:rsid w:val="00A02439"/>
    <w:rsid w:val="00A07AA3"/>
    <w:rsid w:val="00A117DC"/>
    <w:rsid w:val="00A14414"/>
    <w:rsid w:val="00A20554"/>
    <w:rsid w:val="00A22143"/>
    <w:rsid w:val="00A2723E"/>
    <w:rsid w:val="00A372B3"/>
    <w:rsid w:val="00A43CE5"/>
    <w:rsid w:val="00A46EFF"/>
    <w:rsid w:val="00A513D1"/>
    <w:rsid w:val="00A55AF7"/>
    <w:rsid w:val="00A662B7"/>
    <w:rsid w:val="00A74ED9"/>
    <w:rsid w:val="00A97C25"/>
    <w:rsid w:val="00AA03F5"/>
    <w:rsid w:val="00AB5724"/>
    <w:rsid w:val="00AC1C4F"/>
    <w:rsid w:val="00AC2029"/>
    <w:rsid w:val="00AC385B"/>
    <w:rsid w:val="00AC4002"/>
    <w:rsid w:val="00AD1C30"/>
    <w:rsid w:val="00AE3274"/>
    <w:rsid w:val="00AE47D7"/>
    <w:rsid w:val="00B05A56"/>
    <w:rsid w:val="00B05B51"/>
    <w:rsid w:val="00B15DD4"/>
    <w:rsid w:val="00B210E5"/>
    <w:rsid w:val="00B268BF"/>
    <w:rsid w:val="00B273FA"/>
    <w:rsid w:val="00B27476"/>
    <w:rsid w:val="00B32AB1"/>
    <w:rsid w:val="00B36346"/>
    <w:rsid w:val="00B37C82"/>
    <w:rsid w:val="00B43261"/>
    <w:rsid w:val="00B531BB"/>
    <w:rsid w:val="00B5697F"/>
    <w:rsid w:val="00B63AC6"/>
    <w:rsid w:val="00B73903"/>
    <w:rsid w:val="00B75237"/>
    <w:rsid w:val="00B76C74"/>
    <w:rsid w:val="00B825C2"/>
    <w:rsid w:val="00B82DBF"/>
    <w:rsid w:val="00B97453"/>
    <w:rsid w:val="00BA2B72"/>
    <w:rsid w:val="00BA7A6A"/>
    <w:rsid w:val="00BA7C78"/>
    <w:rsid w:val="00BB1EF5"/>
    <w:rsid w:val="00BB29C4"/>
    <w:rsid w:val="00BB30F1"/>
    <w:rsid w:val="00BC4445"/>
    <w:rsid w:val="00BC53B4"/>
    <w:rsid w:val="00BC7EF5"/>
    <w:rsid w:val="00BD6B7A"/>
    <w:rsid w:val="00BE1AD0"/>
    <w:rsid w:val="00C17CEB"/>
    <w:rsid w:val="00C17FFA"/>
    <w:rsid w:val="00C20EAD"/>
    <w:rsid w:val="00C27414"/>
    <w:rsid w:val="00C32DCD"/>
    <w:rsid w:val="00C33C05"/>
    <w:rsid w:val="00C3420D"/>
    <w:rsid w:val="00C47DFB"/>
    <w:rsid w:val="00C5524C"/>
    <w:rsid w:val="00C710CA"/>
    <w:rsid w:val="00C833BA"/>
    <w:rsid w:val="00C8388D"/>
    <w:rsid w:val="00CA2EF6"/>
    <w:rsid w:val="00CB455A"/>
    <w:rsid w:val="00CC3F59"/>
    <w:rsid w:val="00CC5FFB"/>
    <w:rsid w:val="00CE7821"/>
    <w:rsid w:val="00CF5E59"/>
    <w:rsid w:val="00D04A68"/>
    <w:rsid w:val="00D0689B"/>
    <w:rsid w:val="00D1287E"/>
    <w:rsid w:val="00D13F94"/>
    <w:rsid w:val="00D16581"/>
    <w:rsid w:val="00D30444"/>
    <w:rsid w:val="00D32010"/>
    <w:rsid w:val="00D36063"/>
    <w:rsid w:val="00D4451F"/>
    <w:rsid w:val="00D4761D"/>
    <w:rsid w:val="00D53EA2"/>
    <w:rsid w:val="00D614A2"/>
    <w:rsid w:val="00D73A29"/>
    <w:rsid w:val="00D7753D"/>
    <w:rsid w:val="00D85F79"/>
    <w:rsid w:val="00D96200"/>
    <w:rsid w:val="00DB221C"/>
    <w:rsid w:val="00DB48FE"/>
    <w:rsid w:val="00DD00B0"/>
    <w:rsid w:val="00DD7BE0"/>
    <w:rsid w:val="00DE0CD6"/>
    <w:rsid w:val="00DE2817"/>
    <w:rsid w:val="00DE501A"/>
    <w:rsid w:val="00DE6DBA"/>
    <w:rsid w:val="00DE7A02"/>
    <w:rsid w:val="00DF391E"/>
    <w:rsid w:val="00E0302E"/>
    <w:rsid w:val="00E0684F"/>
    <w:rsid w:val="00E17795"/>
    <w:rsid w:val="00E218D3"/>
    <w:rsid w:val="00E26DED"/>
    <w:rsid w:val="00E47CB4"/>
    <w:rsid w:val="00E50BAC"/>
    <w:rsid w:val="00E65FDD"/>
    <w:rsid w:val="00E67108"/>
    <w:rsid w:val="00E67C86"/>
    <w:rsid w:val="00E729DD"/>
    <w:rsid w:val="00E75E9F"/>
    <w:rsid w:val="00E80E75"/>
    <w:rsid w:val="00E8122B"/>
    <w:rsid w:val="00E861F2"/>
    <w:rsid w:val="00E8672B"/>
    <w:rsid w:val="00E8680F"/>
    <w:rsid w:val="00EA1727"/>
    <w:rsid w:val="00ED37C4"/>
    <w:rsid w:val="00ED4834"/>
    <w:rsid w:val="00EF33C8"/>
    <w:rsid w:val="00EF6AB5"/>
    <w:rsid w:val="00F13DA5"/>
    <w:rsid w:val="00F171FB"/>
    <w:rsid w:val="00F1771A"/>
    <w:rsid w:val="00F20E38"/>
    <w:rsid w:val="00F30E58"/>
    <w:rsid w:val="00F32C6D"/>
    <w:rsid w:val="00F44E30"/>
    <w:rsid w:val="00F50863"/>
    <w:rsid w:val="00F567C7"/>
    <w:rsid w:val="00F8397F"/>
    <w:rsid w:val="00F857D0"/>
    <w:rsid w:val="00F907C4"/>
    <w:rsid w:val="00F930D4"/>
    <w:rsid w:val="00F97C02"/>
    <w:rsid w:val="00FA633A"/>
    <w:rsid w:val="00FA7DAA"/>
    <w:rsid w:val="00FB6CA7"/>
    <w:rsid w:val="00FB7969"/>
    <w:rsid w:val="00FC1A62"/>
    <w:rsid w:val="00FD3C87"/>
    <w:rsid w:val="00FD7142"/>
    <w:rsid w:val="00FE0261"/>
    <w:rsid w:val="00FE727C"/>
    <w:rsid w:val="00FF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3B9CFD4"/>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67"/>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unhideWhenUsed/>
    <w:rsid w:val="00036DD2"/>
    <w:rPr>
      <w:szCs w:val="24"/>
    </w:rPr>
  </w:style>
  <w:style w:type="character" w:customStyle="1" w:styleId="CommentTextChar">
    <w:name w:val="Comment Text Char"/>
    <w:link w:val="CommentText"/>
    <w:uiPriority w:val="99"/>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rsid w:val="00F907C4"/>
    <w:rPr>
      <w:color w:val="0000FF"/>
      <w:u w:val="single"/>
    </w:rPr>
  </w:style>
  <w:style w:type="character" w:styleId="FollowedHyperlink">
    <w:name w:val="FollowedHyperlink"/>
    <w:rsid w:val="00F907C4"/>
    <w:rPr>
      <w:color w:val="800080"/>
      <w:u w:val="single"/>
    </w:rPr>
  </w:style>
  <w:style w:type="paragraph" w:styleId="ListParagraph">
    <w:name w:val="List Paragraph"/>
    <w:basedOn w:val="Normal"/>
    <w:uiPriority w:val="34"/>
    <w:qFormat/>
    <w:rsid w:val="005D526D"/>
    <w:pPr>
      <w:ind w:left="720"/>
      <w:contextualSpacing/>
    </w:pPr>
    <w:rPr>
      <w:rFonts w:ascii="Calibri" w:eastAsia="Calibri" w:hAnsi="Calibri"/>
      <w:sz w:val="22"/>
      <w:szCs w:val="22"/>
    </w:rPr>
  </w:style>
  <w:style w:type="paragraph" w:styleId="Revision">
    <w:name w:val="Revision"/>
    <w:hidden/>
    <w:semiHidden/>
    <w:rsid w:val="00F1771A"/>
    <w:rPr>
      <w:rFonts w:ascii="Arial" w:hAnsi="Arial"/>
      <w:sz w:val="24"/>
    </w:rPr>
  </w:style>
  <w:style w:type="paragraph" w:customStyle="1" w:styleId="Default">
    <w:name w:val="Default"/>
    <w:rsid w:val="00FC1A62"/>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766ACD"/>
    <w:rPr>
      <w:b/>
      <w:bCs/>
      <w:i w:val="0"/>
      <w:iCs w:val="0"/>
    </w:rPr>
  </w:style>
  <w:style w:type="character" w:customStyle="1" w:styleId="st1">
    <w:name w:val="st1"/>
    <w:basedOn w:val="DefaultParagraphFont"/>
    <w:rsid w:val="0076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69DC-B5CB-42A3-A1AD-7BE8F22AD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18D005-8FF1-4832-AF3C-E45C421774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A9EC0-2035-42C9-8010-CBC913D815EA}">
  <ds:schemaRefs>
    <ds:schemaRef ds:uri="http://schemas.microsoft.com/sharepoint/v3/contenttype/forms"/>
  </ds:schemaRefs>
</ds:datastoreItem>
</file>

<file path=customXml/itemProps4.xml><?xml version="1.0" encoding="utf-8"?>
<ds:datastoreItem xmlns:ds="http://schemas.openxmlformats.org/officeDocument/2006/customXml" ds:itemID="{63C3CDAD-1827-43A7-BF7D-06A69F5E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3</TotalTime>
  <Pages>5</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11021</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2019-12-16T23:30:00Z</cp:lastPrinted>
  <dcterms:created xsi:type="dcterms:W3CDTF">2020-01-08T23:13:00Z</dcterms:created>
  <dcterms:modified xsi:type="dcterms:W3CDTF">2020-01-08T23:15:00Z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