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7341" w14:textId="77777777" w:rsidR="00966159" w:rsidRPr="0054612F" w:rsidRDefault="00966159" w:rsidP="00ED2690">
      <w:pPr>
        <w:jc w:val="center"/>
        <w:rPr>
          <w:b/>
          <w:sz w:val="28"/>
        </w:rPr>
      </w:pPr>
      <w:r w:rsidRPr="002A635C">
        <w:rPr>
          <w:b/>
          <w:caps/>
          <w:sz w:val="28"/>
        </w:rPr>
        <w:t>Critical Criteria</w:t>
      </w:r>
      <w:r w:rsidRPr="002A635C">
        <w:rPr>
          <w:b/>
          <w:sz w:val="28"/>
        </w:rPr>
        <w:t xml:space="preserve"> </w:t>
      </w:r>
      <w:r>
        <w:rPr>
          <w:b/>
          <w:sz w:val="28"/>
        </w:rPr>
        <w:t>– Ozone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6"/>
        <w:gridCol w:w="3872"/>
        <w:gridCol w:w="2786"/>
        <w:gridCol w:w="4011"/>
      </w:tblGrid>
      <w:tr w:rsidR="00966159" w:rsidRPr="006E0F47" w14:paraId="2D739228" w14:textId="77777777" w:rsidTr="001566E2">
        <w:tc>
          <w:tcPr>
            <w:tcW w:w="2916" w:type="dxa"/>
            <w:shd w:val="clear" w:color="auto" w:fill="auto"/>
            <w:vAlign w:val="center"/>
          </w:tcPr>
          <w:p w14:paraId="55122635" w14:textId="345BA062" w:rsidR="00966159" w:rsidRDefault="00966159" w:rsidP="00966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45090A1" w14:textId="3A24B056" w:rsidR="00966159" w:rsidRDefault="00966159" w:rsidP="00966159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11C92E02" w14:textId="2C8D99D3" w:rsidR="00966159" w:rsidRDefault="00966159" w:rsidP="0096615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6DF6BB12" w14:textId="4F531189" w:rsidR="00966159" w:rsidRPr="0039113A" w:rsidRDefault="00966159" w:rsidP="00966159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DA65BE" w:rsidRPr="006E0F47" w14:paraId="66D5CC29" w14:textId="77777777" w:rsidTr="0076091C">
        <w:tc>
          <w:tcPr>
            <w:tcW w:w="2916" w:type="dxa"/>
            <w:shd w:val="clear" w:color="auto" w:fill="FFCCFF"/>
            <w:vAlign w:val="center"/>
          </w:tcPr>
          <w:p w14:paraId="3D8E9E16" w14:textId="77777777" w:rsidR="0054612F" w:rsidRPr="005C3BD2" w:rsidRDefault="0054612F" w:rsidP="00282D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Monitor</w:t>
            </w:r>
          </w:p>
        </w:tc>
        <w:tc>
          <w:tcPr>
            <w:tcW w:w="3872" w:type="dxa"/>
            <w:shd w:val="clear" w:color="auto" w:fill="FFCCFF"/>
            <w:vAlign w:val="center"/>
          </w:tcPr>
          <w:p w14:paraId="235396B3" w14:textId="77777777" w:rsidR="0054612F" w:rsidRPr="0039113A" w:rsidRDefault="0054612F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</w:t>
            </w:r>
          </w:p>
        </w:tc>
        <w:tc>
          <w:tcPr>
            <w:tcW w:w="2786" w:type="dxa"/>
            <w:shd w:val="clear" w:color="auto" w:fill="FFCCFF"/>
            <w:vAlign w:val="center"/>
          </w:tcPr>
          <w:p w14:paraId="58C9094C" w14:textId="77777777" w:rsidR="0054612F" w:rsidRPr="0039113A" w:rsidRDefault="0054612F" w:rsidP="00282D1A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Meets requirements listed in FRM/FEM designation</w:t>
            </w:r>
          </w:p>
        </w:tc>
        <w:tc>
          <w:tcPr>
            <w:tcW w:w="4011" w:type="dxa"/>
            <w:shd w:val="clear" w:color="auto" w:fill="FFCCFF"/>
          </w:tcPr>
          <w:p w14:paraId="33769242" w14:textId="77777777" w:rsidR="0054612F" w:rsidRPr="0039113A" w:rsidRDefault="0054612F">
            <w:pPr>
              <w:rPr>
                <w:i/>
                <w:sz w:val="20"/>
                <w:szCs w:val="20"/>
              </w:rPr>
            </w:pPr>
          </w:p>
        </w:tc>
      </w:tr>
      <w:tr w:rsidR="00DA65BE" w:rsidRPr="006E0F47" w14:paraId="2755E49E" w14:textId="77777777" w:rsidTr="0076091C">
        <w:tc>
          <w:tcPr>
            <w:tcW w:w="2916" w:type="dxa"/>
            <w:shd w:val="clear" w:color="auto" w:fill="FFCCFF"/>
            <w:vAlign w:val="center"/>
          </w:tcPr>
          <w:p w14:paraId="33062719" w14:textId="77777777" w:rsidR="003A5E14" w:rsidRPr="005C3BD2" w:rsidRDefault="005C3BD2" w:rsidP="00282D1A">
            <w:pPr>
              <w:rPr>
                <w:b/>
                <w:sz w:val="20"/>
                <w:szCs w:val="20"/>
              </w:rPr>
            </w:pPr>
            <w:r w:rsidRPr="005C3BD2">
              <w:rPr>
                <w:b/>
                <w:sz w:val="20"/>
                <w:szCs w:val="20"/>
              </w:rPr>
              <w:t>One-Point QC Check</w:t>
            </w:r>
          </w:p>
          <w:p w14:paraId="0E16BAA2" w14:textId="77777777" w:rsidR="005C3BD2" w:rsidRPr="005C3BD2" w:rsidRDefault="005C3BD2" w:rsidP="00282D1A">
            <w:pPr>
              <w:rPr>
                <w:b/>
                <w:sz w:val="20"/>
                <w:szCs w:val="20"/>
              </w:rPr>
            </w:pPr>
            <w:r w:rsidRPr="005C3BD2">
              <w:rPr>
                <w:b/>
                <w:sz w:val="20"/>
                <w:szCs w:val="20"/>
              </w:rPr>
              <w:t>Single analyzer</w:t>
            </w:r>
          </w:p>
        </w:tc>
        <w:tc>
          <w:tcPr>
            <w:tcW w:w="3872" w:type="dxa"/>
            <w:shd w:val="clear" w:color="auto" w:fill="FFCCFF"/>
            <w:vAlign w:val="center"/>
          </w:tcPr>
          <w:p w14:paraId="19029672" w14:textId="77777777" w:rsidR="003A5E14" w:rsidRPr="0039113A" w:rsidRDefault="0054612F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2786" w:type="dxa"/>
            <w:shd w:val="clear" w:color="auto" w:fill="FFCCFF"/>
            <w:vAlign w:val="center"/>
          </w:tcPr>
          <w:p w14:paraId="135252BB" w14:textId="77777777" w:rsidR="003A5E14" w:rsidRPr="0039113A" w:rsidRDefault="00794549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 ±</w:t>
            </w:r>
            <w:r w:rsidR="00AF7A95">
              <w:rPr>
                <w:i/>
                <w:sz w:val="20"/>
                <w:szCs w:val="20"/>
              </w:rPr>
              <w:t xml:space="preserve"> 7</w:t>
            </w:r>
            <w:r>
              <w:rPr>
                <w:i/>
                <w:sz w:val="20"/>
                <w:szCs w:val="20"/>
              </w:rPr>
              <w:t>.1</w:t>
            </w:r>
            <w:r w:rsidR="005C3BD2" w:rsidRPr="0039113A">
              <w:rPr>
                <w:i/>
                <w:sz w:val="20"/>
                <w:szCs w:val="20"/>
              </w:rPr>
              <w:t>% (percent difference)</w:t>
            </w:r>
            <w:r>
              <w:rPr>
                <w:i/>
                <w:sz w:val="20"/>
                <w:szCs w:val="20"/>
              </w:rPr>
              <w:t xml:space="preserve"> or </w:t>
            </w:r>
            <w:r>
              <w:rPr>
                <w:rFonts w:cs="Times New Roman"/>
                <w:i/>
                <w:sz w:val="20"/>
                <w:szCs w:val="20"/>
              </w:rPr>
              <w:t>&lt; ±</w:t>
            </w:r>
            <w:r>
              <w:rPr>
                <w:i/>
                <w:sz w:val="20"/>
                <w:szCs w:val="20"/>
              </w:rPr>
              <w:t xml:space="preserve"> 1.5 ppb difference whichever is greater</w:t>
            </w:r>
          </w:p>
        </w:tc>
        <w:tc>
          <w:tcPr>
            <w:tcW w:w="4011" w:type="dxa"/>
            <w:shd w:val="clear" w:color="auto" w:fill="FFCCFF"/>
          </w:tcPr>
          <w:p w14:paraId="583C9611" w14:textId="77777777" w:rsidR="003A5E14" w:rsidRPr="0039113A" w:rsidRDefault="003A5E14">
            <w:pPr>
              <w:rPr>
                <w:i/>
                <w:sz w:val="20"/>
                <w:szCs w:val="20"/>
              </w:rPr>
            </w:pPr>
          </w:p>
        </w:tc>
      </w:tr>
      <w:tr w:rsidR="00DA65BE" w:rsidRPr="006E0F47" w14:paraId="021CEF03" w14:textId="77777777" w:rsidTr="0076091C">
        <w:tc>
          <w:tcPr>
            <w:tcW w:w="2916" w:type="dxa"/>
            <w:shd w:val="clear" w:color="auto" w:fill="FFCCFF"/>
            <w:vAlign w:val="center"/>
          </w:tcPr>
          <w:p w14:paraId="25303E18" w14:textId="77777777" w:rsidR="00B56FFB" w:rsidRPr="005C3BD2" w:rsidRDefault="005C3BD2" w:rsidP="0039113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Zero/</w:t>
            </w:r>
            <w:r w:rsidR="0039113A">
              <w:rPr>
                <w:b/>
                <w:sz w:val="20"/>
                <w:szCs w:val="20"/>
              </w:rPr>
              <w:t>Span Check</w:t>
            </w:r>
          </w:p>
        </w:tc>
        <w:tc>
          <w:tcPr>
            <w:tcW w:w="3872" w:type="dxa"/>
            <w:shd w:val="clear" w:color="auto" w:fill="FFCCFF"/>
            <w:vAlign w:val="center"/>
          </w:tcPr>
          <w:p w14:paraId="46CAD724" w14:textId="77777777" w:rsidR="00B56FFB" w:rsidRPr="0039113A" w:rsidRDefault="0054612F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14 days</w:t>
            </w:r>
          </w:p>
        </w:tc>
        <w:tc>
          <w:tcPr>
            <w:tcW w:w="2786" w:type="dxa"/>
            <w:shd w:val="clear" w:color="auto" w:fill="FFCCFF"/>
            <w:vAlign w:val="center"/>
          </w:tcPr>
          <w:p w14:paraId="6EAC514C" w14:textId="77777777" w:rsidR="00B56FFB" w:rsidRDefault="0054612F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Zero drift (24-h</w:t>
            </w:r>
            <w:r w:rsidR="0039113A">
              <w:rPr>
                <w:i/>
                <w:sz w:val="20"/>
                <w:szCs w:val="20"/>
              </w:rPr>
              <w:t>r</w:t>
            </w:r>
            <w:r>
              <w:rPr>
                <w:i/>
                <w:sz w:val="20"/>
                <w:szCs w:val="20"/>
              </w:rPr>
              <w:t>)</w:t>
            </w:r>
            <w:r w:rsidR="0039113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3.1 ppb</w:t>
            </w:r>
          </w:p>
          <w:p w14:paraId="63B7CCEA" w14:textId="77777777" w:rsidR="0039113A" w:rsidRDefault="0039113A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Zero drift </w:t>
            </w:r>
            <w:r w:rsidR="0054612F">
              <w:rPr>
                <w:i/>
                <w:sz w:val="20"/>
                <w:szCs w:val="20"/>
              </w:rPr>
              <w:t xml:space="preserve">(&gt;24hr-14 day) &lt; </w:t>
            </w:r>
            <w:r w:rsidR="0054612F">
              <w:rPr>
                <w:rFonts w:cs="Times New Roman"/>
                <w:i/>
                <w:sz w:val="20"/>
                <w:szCs w:val="20"/>
              </w:rPr>
              <w:t>±</w:t>
            </w:r>
            <w:r w:rsidR="0054612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5</w:t>
            </w:r>
            <w:r w:rsidR="0054612F">
              <w:rPr>
                <w:i/>
                <w:sz w:val="20"/>
                <w:szCs w:val="20"/>
              </w:rPr>
              <w:t>.1 ppb</w:t>
            </w:r>
          </w:p>
          <w:p w14:paraId="1D3D1409" w14:textId="77777777" w:rsidR="0039113A" w:rsidRPr="0039113A" w:rsidRDefault="0039113A" w:rsidP="00282D1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Span drift </w:t>
            </w:r>
            <w:r w:rsidR="0054612F">
              <w:rPr>
                <w:rFonts w:cs="Times New Roman"/>
                <w:i/>
                <w:sz w:val="20"/>
                <w:szCs w:val="20"/>
              </w:rPr>
              <w:t>&lt;</w:t>
            </w:r>
            <w:r w:rsidR="00ED2690">
              <w:rPr>
                <w:i/>
                <w:sz w:val="20"/>
                <w:szCs w:val="20"/>
              </w:rPr>
              <w:t xml:space="preserve"> </w:t>
            </w:r>
            <w:r w:rsidR="0054612F">
              <w:rPr>
                <w:rFonts w:cs="Times New Roman"/>
                <w:i/>
                <w:sz w:val="20"/>
                <w:szCs w:val="20"/>
              </w:rPr>
              <w:t>±</w:t>
            </w:r>
            <w:r w:rsidR="0054612F">
              <w:rPr>
                <w:i/>
                <w:sz w:val="20"/>
                <w:szCs w:val="20"/>
              </w:rPr>
              <w:t xml:space="preserve"> </w:t>
            </w:r>
            <w:r w:rsidR="00ED2690">
              <w:rPr>
                <w:i/>
                <w:sz w:val="20"/>
                <w:szCs w:val="20"/>
              </w:rPr>
              <w:t>7</w:t>
            </w:r>
            <w:r w:rsidR="0054612F">
              <w:rPr>
                <w:i/>
                <w:sz w:val="20"/>
                <w:szCs w:val="20"/>
              </w:rPr>
              <w:t>.1</w:t>
            </w:r>
            <w:r w:rsidRPr="0039113A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FFCCFF"/>
          </w:tcPr>
          <w:p w14:paraId="4B366DBE" w14:textId="77777777" w:rsidR="00B56FFB" w:rsidRPr="0039113A" w:rsidRDefault="00B56FFB">
            <w:pPr>
              <w:rPr>
                <w:i/>
                <w:sz w:val="20"/>
                <w:szCs w:val="20"/>
              </w:rPr>
            </w:pPr>
          </w:p>
        </w:tc>
      </w:tr>
    </w:tbl>
    <w:p w14:paraId="54A88B10" w14:textId="6DE6C910" w:rsidR="00966159" w:rsidRPr="00966159" w:rsidRDefault="00966159" w:rsidP="00966159">
      <w:pPr>
        <w:jc w:val="center"/>
        <w:rPr>
          <w:b/>
          <w:sz w:val="28"/>
          <w:szCs w:val="20"/>
        </w:rPr>
      </w:pPr>
      <w:r w:rsidRPr="002A635C">
        <w:rPr>
          <w:b/>
          <w:caps/>
          <w:sz w:val="28"/>
          <w:szCs w:val="20"/>
        </w:rPr>
        <w:t xml:space="preserve">Operational </w:t>
      </w:r>
      <w:r>
        <w:rPr>
          <w:b/>
          <w:caps/>
          <w:sz w:val="28"/>
          <w:szCs w:val="20"/>
        </w:rPr>
        <w:t>Criteria</w:t>
      </w:r>
      <w:r w:rsidRPr="002A635C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–</w:t>
      </w:r>
      <w:r w:rsidRPr="002A635C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>Ozone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6"/>
        <w:gridCol w:w="3872"/>
        <w:gridCol w:w="2786"/>
        <w:gridCol w:w="4011"/>
      </w:tblGrid>
      <w:tr w:rsidR="00966159" w:rsidRPr="006E0F47" w14:paraId="2485A5A8" w14:textId="77777777" w:rsidTr="00966159">
        <w:tc>
          <w:tcPr>
            <w:tcW w:w="2916" w:type="dxa"/>
            <w:shd w:val="clear" w:color="auto" w:fill="auto"/>
            <w:vAlign w:val="center"/>
          </w:tcPr>
          <w:p w14:paraId="5FE33808" w14:textId="46BF21D6" w:rsidR="00966159" w:rsidRPr="00E2227F" w:rsidRDefault="00966159" w:rsidP="009661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2AE962A6" w14:textId="2D81EE5A" w:rsidR="00966159" w:rsidRDefault="00966159" w:rsidP="00966159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567A48AE" w14:textId="6CA1C3D7" w:rsidR="00966159" w:rsidRDefault="00966159" w:rsidP="00966159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2C4314E7" w14:textId="14E30472" w:rsidR="00966159" w:rsidRPr="006E0F47" w:rsidRDefault="00966159" w:rsidP="00966159">
            <w:pPr>
              <w:jc w:val="center"/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DA65BE" w:rsidRPr="006E0F47" w14:paraId="26D3C922" w14:textId="77777777" w:rsidTr="0076091C">
        <w:tc>
          <w:tcPr>
            <w:tcW w:w="2916" w:type="dxa"/>
            <w:shd w:val="clear" w:color="auto" w:fill="FFFF99"/>
            <w:vAlign w:val="center"/>
          </w:tcPr>
          <w:p w14:paraId="46AEBE70" w14:textId="77777777" w:rsidR="003A5E14" w:rsidRPr="00E2227F" w:rsidRDefault="00EE7A7E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Shelter Temperature Range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38CC96EB" w14:textId="77777777" w:rsidR="003A5E14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Daily</w:t>
            </w:r>
          </w:p>
          <w:p w14:paraId="1BC6931C" w14:textId="77777777" w:rsidR="00EE7A7E" w:rsidRPr="0039113A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(hourly values)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2C065591" w14:textId="77777777" w:rsidR="003A5E14" w:rsidRDefault="00AF7A95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</w:t>
            </w:r>
            <w:r w:rsidR="00EE7A7E">
              <w:rPr>
                <w:i/>
                <w:sz w:val="20"/>
                <w:szCs w:val="20"/>
              </w:rPr>
              <w:t xml:space="preserve"> to 30</w:t>
            </w:r>
            <w:r w:rsidR="00EE7A7E">
              <w:rPr>
                <w:rFonts w:cs="Times New Roman"/>
                <w:i/>
                <w:sz w:val="20"/>
                <w:szCs w:val="20"/>
              </w:rPr>
              <w:t>°</w:t>
            </w:r>
            <w:r w:rsidR="00EE7A7E">
              <w:rPr>
                <w:i/>
                <w:sz w:val="20"/>
                <w:szCs w:val="20"/>
              </w:rPr>
              <w:t xml:space="preserve"> C (hourly avg.)</w:t>
            </w:r>
          </w:p>
          <w:p w14:paraId="0A0D5E97" w14:textId="77777777" w:rsidR="00EE7A7E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</w:t>
            </w:r>
          </w:p>
          <w:p w14:paraId="3DF28233" w14:textId="77777777" w:rsidR="00EE7A7E" w:rsidRPr="0039113A" w:rsidRDefault="00EE7A7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 manufacturers specification if designated to a wider temp. range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1B79B2F9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53825E4E" w14:textId="77777777" w:rsidTr="0076091C">
        <w:tc>
          <w:tcPr>
            <w:tcW w:w="2916" w:type="dxa"/>
            <w:shd w:val="clear" w:color="auto" w:fill="FFFF99"/>
            <w:vAlign w:val="center"/>
          </w:tcPr>
          <w:p w14:paraId="25D7EC8D" w14:textId="77777777" w:rsidR="003A5E14" w:rsidRPr="00E2227F" w:rsidRDefault="00FE48F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Shelter Temperature Control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679AB6D6" w14:textId="77777777" w:rsidR="003A5E14" w:rsidRPr="0039113A" w:rsidRDefault="00FE48F9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Daily (hourly values)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356512E0" w14:textId="77777777" w:rsidR="003A5E14" w:rsidRPr="0039113A" w:rsidRDefault="00C471D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&lt;</w:t>
            </w:r>
            <w:r w:rsidR="00FE48F9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FE48F9">
              <w:rPr>
                <w:rFonts w:cs="Times New Roman"/>
                <w:i/>
                <w:sz w:val="20"/>
                <w:szCs w:val="20"/>
              </w:rPr>
              <w:t>°</w:t>
            </w:r>
            <w:r>
              <w:rPr>
                <w:i/>
                <w:sz w:val="20"/>
                <w:szCs w:val="20"/>
              </w:rPr>
              <w:t xml:space="preserve"> C SD over 24 </w:t>
            </w:r>
            <w:r w:rsidR="00FE48F9">
              <w:rPr>
                <w:i/>
                <w:sz w:val="20"/>
                <w:szCs w:val="20"/>
              </w:rPr>
              <w:t>hours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0191DAC5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64E2A31D" w14:textId="77777777" w:rsidTr="0076091C">
        <w:tc>
          <w:tcPr>
            <w:tcW w:w="2916" w:type="dxa"/>
            <w:shd w:val="clear" w:color="auto" w:fill="FFFF99"/>
            <w:vAlign w:val="center"/>
          </w:tcPr>
          <w:p w14:paraId="4B68ACA7" w14:textId="77777777" w:rsidR="003A5E14" w:rsidRPr="00E2227F" w:rsidRDefault="00C471DE" w:rsidP="007F15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Shelter Temperature</w:t>
            </w:r>
            <w:r w:rsidR="00DC4EE9" w:rsidRPr="00E2227F">
              <w:rPr>
                <w:b/>
                <w:sz w:val="20"/>
                <w:szCs w:val="20"/>
              </w:rPr>
              <w:t xml:space="preserve"> Device Check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09B47191" w14:textId="77777777" w:rsidR="003A5E14" w:rsidRPr="0039113A" w:rsidRDefault="00C471D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182 days and 2/calendar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6A75748E" w14:textId="77777777" w:rsidR="003A5E14" w:rsidRPr="0039113A" w:rsidRDefault="00C471D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DC4EE9">
              <w:rPr>
                <w:rFonts w:cs="Times New Roman"/>
                <w:i/>
                <w:sz w:val="20"/>
                <w:szCs w:val="20"/>
              </w:rPr>
              <w:t>±</w:t>
            </w:r>
            <w:r w:rsidR="00DC4EE9">
              <w:rPr>
                <w:i/>
                <w:sz w:val="20"/>
                <w:szCs w:val="20"/>
              </w:rPr>
              <w:t xml:space="preserve"> 2</w:t>
            </w:r>
            <w:r>
              <w:rPr>
                <w:i/>
                <w:sz w:val="20"/>
                <w:szCs w:val="20"/>
              </w:rPr>
              <w:t>.1</w:t>
            </w:r>
            <w:r w:rsidR="00DC4EE9">
              <w:rPr>
                <w:rFonts w:cs="Times New Roman"/>
                <w:i/>
                <w:sz w:val="20"/>
                <w:szCs w:val="20"/>
              </w:rPr>
              <w:t>°</w:t>
            </w:r>
            <w:r w:rsidR="00DC4EE9">
              <w:rPr>
                <w:i/>
                <w:sz w:val="20"/>
                <w:szCs w:val="20"/>
              </w:rPr>
              <w:t xml:space="preserve"> C of standard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37056439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2B79019D" w14:textId="77777777" w:rsidTr="0076091C">
        <w:tc>
          <w:tcPr>
            <w:tcW w:w="2916" w:type="dxa"/>
            <w:shd w:val="clear" w:color="auto" w:fill="FFFF99"/>
            <w:vAlign w:val="center"/>
          </w:tcPr>
          <w:p w14:paraId="65988984" w14:textId="77777777" w:rsidR="003A5E14" w:rsidRPr="00E2227F" w:rsidRDefault="00DC4EE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Annual Performance Evaluation Single Analyzer (SLAMS</w:t>
            </w:r>
            <w:r w:rsidR="00177FBA" w:rsidRPr="00E2227F">
              <w:rPr>
                <w:b/>
                <w:sz w:val="20"/>
                <w:szCs w:val="20"/>
              </w:rPr>
              <w:t>/NCORE</w:t>
            </w:r>
            <w:r w:rsidRPr="00E2227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27E08211" w14:textId="77777777" w:rsidR="003A5E14" w:rsidRPr="0039113A" w:rsidRDefault="00DC4EE9" w:rsidP="00C471D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Every site </w:t>
            </w:r>
            <w:r w:rsidR="00C471DE">
              <w:rPr>
                <w:i/>
                <w:sz w:val="20"/>
                <w:szCs w:val="20"/>
              </w:rPr>
              <w:t>every 365 days and 1/calendar year within period of monitor operation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6AEA9C57" w14:textId="77777777" w:rsidR="0029355B" w:rsidRDefault="00177FBA" w:rsidP="00177F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Percent difference of audit levels 3-10 </w:t>
            </w:r>
            <w:r w:rsidR="0029355B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</w:t>
            </w:r>
            <w:r w:rsidR="0029355B">
              <w:rPr>
                <w:i/>
                <w:sz w:val="20"/>
                <w:szCs w:val="20"/>
              </w:rPr>
              <w:t>.1%,</w:t>
            </w:r>
          </w:p>
          <w:p w14:paraId="457CB176" w14:textId="77777777" w:rsidR="003A5E14" w:rsidRPr="0039113A" w:rsidRDefault="0029355B" w:rsidP="00177FB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Audit levels 1 &amp; 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difference or 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15.1%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5BB0DF72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66DA6041" w14:textId="77777777" w:rsidTr="0076091C">
        <w:tc>
          <w:tcPr>
            <w:tcW w:w="2916" w:type="dxa"/>
            <w:shd w:val="clear" w:color="auto" w:fill="FFFF99"/>
            <w:vAlign w:val="center"/>
          </w:tcPr>
          <w:p w14:paraId="5C3FBEC6" w14:textId="77777777" w:rsidR="003A5E14" w:rsidRPr="00E2227F" w:rsidRDefault="00DC4EE9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Annual Performance Evaluation Single Analyzer (PSD)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14868A7F" w14:textId="77777777" w:rsidR="003A5E14" w:rsidRPr="0039113A" w:rsidRDefault="00DC4EE9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Quarterly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087BF871" w14:textId="77777777" w:rsidR="0029355B" w:rsidRDefault="00177FBA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Percent difference of audit levels 3-10 </w:t>
            </w:r>
            <w:r w:rsidR="0029355B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</w:t>
            </w:r>
            <w:r w:rsidR="0029355B">
              <w:rPr>
                <w:i/>
                <w:sz w:val="20"/>
                <w:szCs w:val="20"/>
              </w:rPr>
              <w:t>.1%,</w:t>
            </w:r>
          </w:p>
          <w:p w14:paraId="16F6B369" w14:textId="77777777" w:rsidR="003A5E14" w:rsidRPr="0039113A" w:rsidRDefault="00177FBA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</w:t>
            </w:r>
            <w:r w:rsidR="0029355B">
              <w:rPr>
                <w:i/>
                <w:sz w:val="20"/>
                <w:szCs w:val="20"/>
              </w:rPr>
              <w:t xml:space="preserve">it levels 1 &amp; 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 </w:t>
            </w:r>
            <w:r w:rsidR="0029355B">
              <w:rPr>
                <w:i/>
                <w:sz w:val="20"/>
                <w:szCs w:val="20"/>
              </w:rPr>
              <w:t xml:space="preserve">difference </w:t>
            </w:r>
            <w:r>
              <w:rPr>
                <w:i/>
                <w:sz w:val="20"/>
                <w:szCs w:val="20"/>
              </w:rPr>
              <w:t xml:space="preserve">or </w:t>
            </w:r>
            <w:r w:rsidR="0029355B"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>15</w:t>
            </w:r>
            <w:r w:rsidR="0029355B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114D8B01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225429ED" w14:textId="77777777" w:rsidTr="0076091C">
        <w:tc>
          <w:tcPr>
            <w:tcW w:w="2916" w:type="dxa"/>
            <w:shd w:val="clear" w:color="auto" w:fill="FFFF99"/>
            <w:vAlign w:val="center"/>
          </w:tcPr>
          <w:p w14:paraId="62AB94F9" w14:textId="77777777" w:rsidR="003A5E14" w:rsidRPr="00E2227F" w:rsidRDefault="00177FBA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 xml:space="preserve">Federal Audit (NPAP) </w:t>
            </w:r>
          </w:p>
          <w:p w14:paraId="6B7EFBDB" w14:textId="77777777" w:rsidR="00177FBA" w:rsidRPr="00E2227F" w:rsidRDefault="00B1289B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(</w:t>
            </w:r>
            <w:r w:rsidR="00177FBA" w:rsidRPr="00E2227F">
              <w:rPr>
                <w:b/>
                <w:sz w:val="20"/>
                <w:szCs w:val="20"/>
              </w:rPr>
              <w:t>SLAMS/NCORE)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0190F3E1" w14:textId="77777777" w:rsidR="003A5E14" w:rsidRPr="0039113A" w:rsidRDefault="00B1289B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20% of sites audited</w:t>
            </w:r>
            <w:r w:rsidR="00DA65BE">
              <w:rPr>
                <w:i/>
                <w:sz w:val="20"/>
                <w:szCs w:val="20"/>
              </w:rPr>
              <w:t xml:space="preserve"> in calendar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30E8A0D5" w14:textId="77777777" w:rsidR="003A5E14" w:rsidRPr="0039113A" w:rsidRDefault="00B1289B" w:rsidP="00250CF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Aud</w:t>
            </w:r>
            <w:r w:rsidR="0029355B">
              <w:rPr>
                <w:i/>
                <w:sz w:val="20"/>
                <w:szCs w:val="20"/>
              </w:rPr>
              <w:t xml:space="preserve">it levels 1 &amp; 2 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1.5 ppb</w:t>
            </w:r>
            <w:r w:rsidR="0029355B">
              <w:rPr>
                <w:i/>
                <w:sz w:val="20"/>
                <w:szCs w:val="20"/>
              </w:rPr>
              <w:t xml:space="preserve"> difference</w:t>
            </w:r>
            <w:r>
              <w:rPr>
                <w:i/>
                <w:sz w:val="20"/>
                <w:szCs w:val="20"/>
              </w:rPr>
              <w:t>, all other levels</w:t>
            </w:r>
            <w:r w:rsidR="00505A8A">
              <w:rPr>
                <w:i/>
                <w:sz w:val="20"/>
                <w:szCs w:val="20"/>
              </w:rPr>
              <w:t xml:space="preserve"> percent difference 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±</w:t>
            </w:r>
            <w:r w:rsidR="00250CFC">
              <w:rPr>
                <w:i/>
                <w:sz w:val="20"/>
                <w:szCs w:val="20"/>
              </w:rPr>
              <w:t>10</w:t>
            </w:r>
            <w:r w:rsidR="00505A8A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676ED7A8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6CE5DF9A" w14:textId="77777777" w:rsidTr="0076091C">
        <w:tc>
          <w:tcPr>
            <w:tcW w:w="2916" w:type="dxa"/>
            <w:shd w:val="clear" w:color="auto" w:fill="FFFF99"/>
            <w:vAlign w:val="center"/>
          </w:tcPr>
          <w:p w14:paraId="11D93BD2" w14:textId="77777777" w:rsidR="003A5E14" w:rsidRPr="00E2227F" w:rsidRDefault="00325B10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>Verification / Calibration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55D8AF25" w14:textId="77777777" w:rsidR="00325B10" w:rsidRDefault="00DA65B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Upon receipt/</w:t>
            </w:r>
            <w:r w:rsidR="00325B10">
              <w:rPr>
                <w:i/>
                <w:sz w:val="20"/>
                <w:szCs w:val="20"/>
              </w:rPr>
              <w:t>adjustment/repair/</w:t>
            </w:r>
            <w:r>
              <w:rPr>
                <w:i/>
                <w:sz w:val="20"/>
                <w:szCs w:val="20"/>
              </w:rPr>
              <w:t>installation/moving</w:t>
            </w:r>
            <w:r w:rsidR="00250CFC">
              <w:rPr>
                <w:i/>
                <w:sz w:val="20"/>
                <w:szCs w:val="20"/>
              </w:rPr>
              <w:t xml:space="preserve"> and/or recalibration of higher level transfer standard</w:t>
            </w:r>
          </w:p>
          <w:p w14:paraId="74C3FFB2" w14:textId="77777777" w:rsidR="00DA65BE" w:rsidRDefault="00DA65B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Every 182 days and 2/calendar year</w:t>
            </w:r>
            <w:r w:rsidR="00325B10">
              <w:rPr>
                <w:i/>
                <w:sz w:val="20"/>
                <w:szCs w:val="20"/>
              </w:rPr>
              <w:t xml:space="preserve"> if m</w:t>
            </w:r>
            <w:r>
              <w:rPr>
                <w:i/>
                <w:sz w:val="20"/>
                <w:szCs w:val="20"/>
              </w:rPr>
              <w:t>anual biweekly zero/span checks, or</w:t>
            </w:r>
          </w:p>
          <w:p w14:paraId="1E354707" w14:textId="77777777" w:rsidR="00325B10" w:rsidRPr="0039113A" w:rsidRDefault="00DA65B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  <w:r w:rsidR="00325B10">
              <w:rPr>
                <w:i/>
                <w:sz w:val="20"/>
                <w:szCs w:val="20"/>
              </w:rPr>
              <w:t xml:space="preserve"> if </w:t>
            </w:r>
            <w:r w:rsidR="00E2227F">
              <w:rPr>
                <w:i/>
                <w:sz w:val="20"/>
                <w:szCs w:val="20"/>
              </w:rPr>
              <w:t xml:space="preserve">continuous </w:t>
            </w:r>
            <w:r w:rsidR="00325B10">
              <w:rPr>
                <w:i/>
                <w:sz w:val="20"/>
                <w:szCs w:val="20"/>
              </w:rPr>
              <w:t>daily zero/span checks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7CF298A7" w14:textId="77777777" w:rsidR="003A5E14" w:rsidRDefault="00DA65BE" w:rsidP="007F1516">
            <w:pPr>
              <w:jc w:val="center"/>
              <w:rPr>
                <w:rFonts w:asciiTheme="minorBidi" w:hAnsiTheme="minorBidi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All points &lt;</w:t>
            </w:r>
            <w:r w:rsidR="00E2227F">
              <w:rPr>
                <w:i/>
                <w:sz w:val="20"/>
                <w:szCs w:val="20"/>
              </w:rPr>
              <w:t xml:space="preserve"> </w:t>
            </w:r>
            <w:r w:rsidR="00E2227F">
              <w:rPr>
                <w:rFonts w:asciiTheme="minorBidi" w:hAnsiTheme="minorBidi"/>
                <w:i/>
                <w:sz w:val="20"/>
                <w:szCs w:val="20"/>
              </w:rPr>
              <w:t>± 2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.1</w:t>
            </w:r>
            <w:r w:rsidR="00E2227F">
              <w:rPr>
                <w:rFonts w:asciiTheme="minorBidi" w:hAnsiTheme="minorBidi"/>
                <w:i/>
                <w:sz w:val="20"/>
                <w:szCs w:val="20"/>
              </w:rPr>
              <w:t xml:space="preserve">% 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 xml:space="preserve">or ≤ ±1.5 ppb difference </w:t>
            </w:r>
            <w:r w:rsidR="00E2227F">
              <w:rPr>
                <w:rFonts w:asciiTheme="minorBidi" w:hAnsiTheme="minorBidi"/>
                <w:i/>
                <w:sz w:val="20"/>
                <w:szCs w:val="20"/>
              </w:rPr>
              <w:t>of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 xml:space="preserve"> </w:t>
            </w:r>
            <w:r w:rsidR="00E2227F">
              <w:rPr>
                <w:rFonts w:asciiTheme="minorBidi" w:hAnsiTheme="minorBidi"/>
                <w:i/>
                <w:sz w:val="20"/>
                <w:szCs w:val="20"/>
              </w:rPr>
              <w:t>best-fit straight line</w:t>
            </w:r>
            <w:r>
              <w:rPr>
                <w:rFonts w:asciiTheme="minorBidi" w:hAnsiTheme="minorBidi"/>
                <w:i/>
                <w:sz w:val="20"/>
                <w:szCs w:val="20"/>
              </w:rPr>
              <w:t>, whichever is greater,</w:t>
            </w:r>
          </w:p>
          <w:p w14:paraId="01D738F4" w14:textId="77777777" w:rsidR="00250CFC" w:rsidRPr="0039113A" w:rsidRDefault="00DA65BE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asciiTheme="minorBidi" w:hAnsiTheme="minorBidi"/>
                <w:i/>
                <w:sz w:val="20"/>
                <w:szCs w:val="20"/>
              </w:rPr>
              <w:t>and Slope 1 ± .05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38B0ACE7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5DF3C8EB" w14:textId="77777777" w:rsidTr="0076091C">
        <w:tc>
          <w:tcPr>
            <w:tcW w:w="2916" w:type="dxa"/>
            <w:shd w:val="clear" w:color="auto" w:fill="FFFF99"/>
            <w:vAlign w:val="center"/>
          </w:tcPr>
          <w:p w14:paraId="49C004F1" w14:textId="77777777" w:rsidR="003A5E14" w:rsidRPr="00E2227F" w:rsidRDefault="00E2227F" w:rsidP="007F1516">
            <w:pPr>
              <w:rPr>
                <w:b/>
                <w:sz w:val="20"/>
                <w:szCs w:val="20"/>
              </w:rPr>
            </w:pPr>
            <w:r w:rsidRPr="00E2227F">
              <w:rPr>
                <w:b/>
                <w:sz w:val="20"/>
                <w:szCs w:val="20"/>
              </w:rPr>
              <w:t xml:space="preserve"> Zero Air / Zero Air Check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668A5DE7" w14:textId="77777777" w:rsidR="003A5E14" w:rsidRPr="0039113A" w:rsidRDefault="00F17BEC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</w:t>
            </w:r>
            <w:r w:rsidR="00E2227F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calendar</w:t>
            </w:r>
            <w:r w:rsidR="00E2227F">
              <w:rPr>
                <w:i/>
                <w:sz w:val="20"/>
                <w:szCs w:val="20"/>
              </w:rPr>
              <w:t xml:space="preserve">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65414447" w14:textId="77777777" w:rsidR="003A5E14" w:rsidRDefault="00E2227F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Concentration below LDL</w:t>
            </w:r>
          </w:p>
          <w:p w14:paraId="13E53E13" w14:textId="77777777" w:rsidR="00E2227F" w:rsidRPr="0039113A" w:rsidRDefault="00E2227F" w:rsidP="007F151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11" w:type="dxa"/>
            <w:shd w:val="clear" w:color="auto" w:fill="FFFF99"/>
            <w:vAlign w:val="center"/>
          </w:tcPr>
          <w:p w14:paraId="5C8B100E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</w:tbl>
    <w:p w14:paraId="50F5A175" w14:textId="619FBFA3" w:rsidR="002B3AD9" w:rsidRPr="002B3AD9" w:rsidRDefault="002B3AD9" w:rsidP="002B3AD9">
      <w:pPr>
        <w:tabs>
          <w:tab w:val="left" w:pos="3029"/>
          <w:tab w:val="left" w:pos="6901"/>
          <w:tab w:val="left" w:pos="9687"/>
        </w:tabs>
        <w:ind w:left="113"/>
        <w:rPr>
          <w:sz w:val="20"/>
          <w:szCs w:val="20"/>
        </w:rPr>
      </w:pPr>
      <w:r>
        <w:rPr>
          <w:b/>
          <w:sz w:val="20"/>
          <w:szCs w:val="20"/>
        </w:rPr>
        <w:t>Ozone Level 2 Standard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6"/>
        <w:gridCol w:w="3872"/>
        <w:gridCol w:w="2786"/>
        <w:gridCol w:w="4011"/>
      </w:tblGrid>
      <w:tr w:rsidR="00DA65BE" w:rsidRPr="006E0F47" w14:paraId="7DEB2AC0" w14:textId="77777777" w:rsidTr="0076091C">
        <w:tc>
          <w:tcPr>
            <w:tcW w:w="2916" w:type="dxa"/>
            <w:shd w:val="clear" w:color="auto" w:fill="FFFF99"/>
            <w:vAlign w:val="center"/>
          </w:tcPr>
          <w:p w14:paraId="01EAFDF4" w14:textId="77777777" w:rsidR="00250CFC" w:rsidRPr="00AA20C9" w:rsidRDefault="00AA20C9" w:rsidP="00AA20C9">
            <w:pPr>
              <w:ind w:left="337"/>
              <w:rPr>
                <w:b/>
                <w:i/>
                <w:sz w:val="20"/>
                <w:szCs w:val="20"/>
              </w:rPr>
            </w:pPr>
            <w:r w:rsidRPr="00AA20C9">
              <w:rPr>
                <w:b/>
                <w:i/>
                <w:sz w:val="20"/>
                <w:szCs w:val="20"/>
              </w:rPr>
              <w:t>Certification/recertification to Standa</w:t>
            </w:r>
            <w:r w:rsidR="00F17BEC">
              <w:rPr>
                <w:b/>
                <w:i/>
                <w:sz w:val="20"/>
                <w:szCs w:val="20"/>
              </w:rPr>
              <w:t>rd Reference Photometer (Level 1</w:t>
            </w:r>
            <w:r w:rsidRPr="00AA20C9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2F1D2F11" w14:textId="77777777" w:rsidR="00250CFC" w:rsidRDefault="00F17BEC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0DA36637" w14:textId="77777777" w:rsidR="00250CFC" w:rsidRDefault="00AA20C9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Single point difference </w:t>
            </w:r>
            <w:r w:rsidR="005667CD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3</w:t>
            </w:r>
            <w:r w:rsidR="005667CD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5094F797" w14:textId="77777777" w:rsidR="00250CFC" w:rsidRPr="006E0F47" w:rsidRDefault="00250CFC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123AFA33" w14:textId="77777777" w:rsidTr="0076091C">
        <w:tc>
          <w:tcPr>
            <w:tcW w:w="2916" w:type="dxa"/>
            <w:shd w:val="clear" w:color="auto" w:fill="FFFF99"/>
            <w:vAlign w:val="center"/>
          </w:tcPr>
          <w:p w14:paraId="41D41238" w14:textId="77777777" w:rsidR="00AA20C9" w:rsidRPr="00AA20C9" w:rsidRDefault="00AA20C9" w:rsidP="00AA20C9">
            <w:pPr>
              <w:ind w:left="337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Level 2 and greater transfer standard precision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7FCBBB97" w14:textId="77777777" w:rsidR="00AA20C9" w:rsidRDefault="00F17BEC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45E89A79" w14:textId="77777777" w:rsidR="00AA20C9" w:rsidRDefault="00AA20C9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Standard Deviation less than 0.005 ppm or 3</w:t>
            </w:r>
            <w:r w:rsidR="005667CD">
              <w:rPr>
                <w:i/>
                <w:sz w:val="20"/>
                <w:szCs w:val="20"/>
              </w:rPr>
              <w:t>.0</w:t>
            </w:r>
            <w:r>
              <w:rPr>
                <w:i/>
                <w:sz w:val="20"/>
                <w:szCs w:val="20"/>
              </w:rPr>
              <w:t>% whichever is greater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077AEF4C" w14:textId="77777777" w:rsidR="00AA20C9" w:rsidRPr="006E0F47" w:rsidRDefault="00AA20C9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00A50469" w14:textId="77777777" w:rsidTr="0076091C">
        <w:tc>
          <w:tcPr>
            <w:tcW w:w="2916" w:type="dxa"/>
            <w:shd w:val="clear" w:color="auto" w:fill="FFFF99"/>
            <w:vAlign w:val="center"/>
          </w:tcPr>
          <w:p w14:paraId="7B9D23DB" w14:textId="77777777" w:rsidR="00AA20C9" w:rsidRPr="00AA20C9" w:rsidRDefault="00AA20C9" w:rsidP="00AA20C9">
            <w:pPr>
              <w:ind w:left="69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(if recertified via a transfer standard)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567584A4" w14:textId="77777777" w:rsidR="00AA20C9" w:rsidRDefault="00F17BEC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756E599F" w14:textId="77777777" w:rsidR="00AA20C9" w:rsidRDefault="005667CD" w:rsidP="002A77D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Regression slope</w:t>
            </w:r>
            <w:r w:rsidR="002A77DD">
              <w:rPr>
                <w:i/>
                <w:sz w:val="20"/>
                <w:szCs w:val="20"/>
              </w:rPr>
              <w:t xml:space="preserve"> = 1.00 </w:t>
            </w:r>
            <w:r w:rsidR="002A77DD">
              <w:rPr>
                <w:rFonts w:cs="Times New Roman"/>
                <w:i/>
                <w:sz w:val="20"/>
                <w:szCs w:val="20"/>
              </w:rPr>
              <w:t>±</w:t>
            </w:r>
            <w:r w:rsidR="002A77DD">
              <w:rPr>
                <w:i/>
                <w:sz w:val="20"/>
                <w:szCs w:val="20"/>
              </w:rPr>
              <w:t xml:space="preserve"> 0.03 and two intercepts are 0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 w:rsidR="002A77DD">
              <w:rPr>
                <w:i/>
                <w:sz w:val="20"/>
                <w:szCs w:val="20"/>
              </w:rPr>
              <w:t xml:space="preserve">3 ppb 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257124FF" w14:textId="77777777" w:rsidR="00AA20C9" w:rsidRPr="006E0F47" w:rsidRDefault="00AA20C9" w:rsidP="007F1516">
            <w:pPr>
              <w:rPr>
                <w:sz w:val="20"/>
                <w:szCs w:val="20"/>
              </w:rPr>
            </w:pPr>
          </w:p>
        </w:tc>
      </w:tr>
    </w:tbl>
    <w:p w14:paraId="3C26E408" w14:textId="4D546B1A" w:rsidR="002B3AD9" w:rsidRPr="006E0F47" w:rsidRDefault="002B3AD9" w:rsidP="007F1516">
      <w:pPr>
        <w:tabs>
          <w:tab w:val="left" w:pos="3029"/>
          <w:tab w:val="left" w:pos="6901"/>
          <w:tab w:val="left" w:pos="9687"/>
        </w:tabs>
        <w:ind w:left="113"/>
        <w:rPr>
          <w:sz w:val="20"/>
          <w:szCs w:val="20"/>
        </w:rPr>
      </w:pPr>
      <w:r>
        <w:rPr>
          <w:b/>
          <w:sz w:val="20"/>
          <w:szCs w:val="20"/>
        </w:rPr>
        <w:t>Ozone Transfer standard (Level 3 and greater)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6"/>
        <w:gridCol w:w="3872"/>
        <w:gridCol w:w="2786"/>
        <w:gridCol w:w="4011"/>
      </w:tblGrid>
      <w:tr w:rsidR="00DA65BE" w:rsidRPr="006E0F47" w14:paraId="0E0959A4" w14:textId="77777777" w:rsidTr="0076091C">
        <w:tc>
          <w:tcPr>
            <w:tcW w:w="2916" w:type="dxa"/>
            <w:shd w:val="clear" w:color="auto" w:fill="FFFF99"/>
            <w:vAlign w:val="center"/>
          </w:tcPr>
          <w:p w14:paraId="3529CEF8" w14:textId="77777777" w:rsidR="00AA20C9" w:rsidRPr="008257F8" w:rsidRDefault="002A77DD" w:rsidP="002A77DD">
            <w:pPr>
              <w:ind w:left="337"/>
              <w:rPr>
                <w:b/>
                <w:i/>
                <w:sz w:val="20"/>
                <w:szCs w:val="20"/>
              </w:rPr>
            </w:pPr>
            <w:r w:rsidRPr="008257F8">
              <w:rPr>
                <w:b/>
                <w:i/>
                <w:sz w:val="20"/>
                <w:szCs w:val="20"/>
              </w:rPr>
              <w:t>Qualification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1FF5BDFD" w14:textId="77777777" w:rsidR="00AA20C9" w:rsidRDefault="002A77DD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Upon receipt of transfer standard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318647BC" w14:textId="77777777" w:rsidR="00AA20C9" w:rsidRDefault="00C44295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&lt; </w:t>
            </w:r>
            <w:r w:rsidR="002A77DD">
              <w:rPr>
                <w:rFonts w:cs="Times New Roman"/>
                <w:i/>
                <w:sz w:val="20"/>
                <w:szCs w:val="20"/>
              </w:rPr>
              <w:t>±</w:t>
            </w:r>
            <w:r w:rsidR="002A77DD">
              <w:rPr>
                <w:i/>
                <w:sz w:val="20"/>
                <w:szCs w:val="20"/>
              </w:rPr>
              <w:t xml:space="preserve"> 4</w:t>
            </w:r>
            <w:r>
              <w:rPr>
                <w:i/>
                <w:sz w:val="20"/>
                <w:szCs w:val="20"/>
              </w:rPr>
              <w:t>.1</w:t>
            </w:r>
            <w:r w:rsidR="002A77DD">
              <w:rPr>
                <w:i/>
                <w:sz w:val="20"/>
                <w:szCs w:val="20"/>
              </w:rPr>
              <w:t xml:space="preserve">% or </w:t>
            </w:r>
            <w:r>
              <w:rPr>
                <w:i/>
                <w:sz w:val="20"/>
                <w:szCs w:val="20"/>
              </w:rPr>
              <w:t xml:space="preserve">&lt;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 w:rsidR="002A77DD">
              <w:rPr>
                <w:i/>
                <w:sz w:val="20"/>
                <w:szCs w:val="20"/>
              </w:rPr>
              <w:t>4 ppb (whichever is greater)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077AD350" w14:textId="77777777" w:rsidR="00AA20C9" w:rsidRPr="006E0F47" w:rsidRDefault="00AA20C9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0AD3B90D" w14:textId="77777777" w:rsidTr="0076091C">
        <w:tc>
          <w:tcPr>
            <w:tcW w:w="2916" w:type="dxa"/>
            <w:shd w:val="clear" w:color="auto" w:fill="FFFF99"/>
            <w:vAlign w:val="center"/>
          </w:tcPr>
          <w:p w14:paraId="17C09730" w14:textId="77777777" w:rsidR="002A77DD" w:rsidRPr="008257F8" w:rsidRDefault="002A77DD" w:rsidP="002A77DD">
            <w:pPr>
              <w:ind w:left="337"/>
              <w:rPr>
                <w:b/>
                <w:i/>
                <w:sz w:val="20"/>
                <w:szCs w:val="20"/>
              </w:rPr>
            </w:pPr>
            <w:r w:rsidRPr="008257F8">
              <w:rPr>
                <w:b/>
                <w:i/>
                <w:sz w:val="20"/>
                <w:szCs w:val="20"/>
              </w:rPr>
              <w:t>Certification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5274BF2A" w14:textId="77777777" w:rsidR="002A77DD" w:rsidRDefault="002A77DD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After qualification and upon receipt/ adjustment/repair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63D686F9" w14:textId="77777777" w:rsidR="002A77DD" w:rsidRDefault="002A77DD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RSD of six slopes </w:t>
            </w: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3.7%</w:t>
            </w:r>
          </w:p>
          <w:p w14:paraId="3804DAB2" w14:textId="77777777" w:rsidR="00307BB5" w:rsidRDefault="00E9182A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Std. Dev. o</w:t>
            </w:r>
            <w:r w:rsidR="00307BB5">
              <w:rPr>
                <w:i/>
                <w:sz w:val="20"/>
                <w:szCs w:val="20"/>
              </w:rPr>
              <w:t xml:space="preserve">f 6 intercepts </w:t>
            </w: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07BB5">
              <w:rPr>
                <w:i/>
                <w:sz w:val="20"/>
                <w:szCs w:val="20"/>
              </w:rPr>
              <w:t>1.5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2D46A925" w14:textId="77777777" w:rsidR="002A77DD" w:rsidRPr="006E0F47" w:rsidRDefault="002A77DD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23325FD9" w14:textId="77777777" w:rsidTr="0076091C">
        <w:tc>
          <w:tcPr>
            <w:tcW w:w="2916" w:type="dxa"/>
            <w:shd w:val="clear" w:color="auto" w:fill="FFFF99"/>
            <w:vAlign w:val="center"/>
          </w:tcPr>
          <w:p w14:paraId="776EDB92" w14:textId="77777777" w:rsidR="002A77DD" w:rsidRPr="008257F8" w:rsidRDefault="00307BB5" w:rsidP="00307BB5">
            <w:pPr>
              <w:ind w:left="337"/>
              <w:rPr>
                <w:b/>
                <w:i/>
                <w:sz w:val="20"/>
                <w:szCs w:val="20"/>
              </w:rPr>
            </w:pPr>
            <w:r w:rsidRPr="008257F8">
              <w:rPr>
                <w:b/>
                <w:i/>
                <w:sz w:val="20"/>
                <w:szCs w:val="20"/>
              </w:rPr>
              <w:t>Recertification to higher level standard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72EA648D" w14:textId="77777777" w:rsidR="002A77DD" w:rsidRDefault="00307BB5" w:rsidP="00E918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Beginning and end of O</w:t>
            </w:r>
            <w:r w:rsidRPr="00307BB5">
              <w:rPr>
                <w:i/>
                <w:sz w:val="20"/>
                <w:szCs w:val="20"/>
                <w:vertAlign w:val="subscript"/>
              </w:rPr>
              <w:t>3</w:t>
            </w:r>
            <w:r>
              <w:rPr>
                <w:i/>
                <w:sz w:val="20"/>
                <w:szCs w:val="20"/>
              </w:rPr>
              <w:t xml:space="preserve"> season or </w:t>
            </w:r>
            <w:r w:rsidR="00E9182A">
              <w:rPr>
                <w:i/>
                <w:sz w:val="20"/>
                <w:szCs w:val="20"/>
              </w:rPr>
              <w:t>every 182 days and 2/calendar year</w:t>
            </w:r>
            <w:r>
              <w:rPr>
                <w:i/>
                <w:sz w:val="20"/>
                <w:szCs w:val="20"/>
              </w:rPr>
              <w:t xml:space="preserve"> whichever less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25206072" w14:textId="77777777" w:rsidR="002A77DD" w:rsidRDefault="00307BB5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New slope =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0.05 of previous and RSD of six slopes </w:t>
            </w: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3.7%</w:t>
            </w:r>
          </w:p>
          <w:p w14:paraId="6620CC8E" w14:textId="77777777" w:rsidR="00307BB5" w:rsidRDefault="00E9182A" w:rsidP="007F151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Std. Dev. o</w:t>
            </w:r>
            <w:r w:rsidR="00307BB5">
              <w:rPr>
                <w:i/>
                <w:sz w:val="20"/>
                <w:szCs w:val="20"/>
              </w:rPr>
              <w:t>f 6 intercepts 1.5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135446F2" w14:textId="77777777" w:rsidR="002A77DD" w:rsidRPr="006E0F47" w:rsidRDefault="002A77DD" w:rsidP="007F1516">
            <w:pPr>
              <w:rPr>
                <w:sz w:val="20"/>
                <w:szCs w:val="20"/>
              </w:rPr>
            </w:pPr>
          </w:p>
        </w:tc>
      </w:tr>
    </w:tbl>
    <w:p w14:paraId="33BDB698" w14:textId="778E3A83" w:rsidR="002B3AD9" w:rsidRPr="006E0F47" w:rsidRDefault="002B3AD9" w:rsidP="007F1516">
      <w:pPr>
        <w:tabs>
          <w:tab w:val="left" w:pos="3029"/>
          <w:tab w:val="left" w:pos="6901"/>
          <w:tab w:val="left" w:pos="9687"/>
        </w:tabs>
        <w:ind w:left="113"/>
        <w:rPr>
          <w:sz w:val="20"/>
          <w:szCs w:val="20"/>
        </w:rPr>
      </w:pPr>
      <w:r w:rsidRPr="00E2227F">
        <w:rPr>
          <w:b/>
          <w:sz w:val="20"/>
          <w:szCs w:val="20"/>
        </w:rPr>
        <w:t>Detection (FEM/FRMs)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6"/>
        <w:gridCol w:w="3872"/>
        <w:gridCol w:w="2786"/>
        <w:gridCol w:w="4011"/>
      </w:tblGrid>
      <w:tr w:rsidR="00DA65BE" w:rsidRPr="006E0F47" w14:paraId="2C6FA554" w14:textId="77777777" w:rsidTr="0076091C">
        <w:tc>
          <w:tcPr>
            <w:tcW w:w="2916" w:type="dxa"/>
            <w:shd w:val="clear" w:color="auto" w:fill="FFFF99"/>
            <w:vAlign w:val="center"/>
          </w:tcPr>
          <w:p w14:paraId="5714A395" w14:textId="77777777" w:rsidR="003A5E14" w:rsidRPr="00E2227F" w:rsidRDefault="00E2227F" w:rsidP="00E2227F">
            <w:pPr>
              <w:ind w:left="3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Noise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4DD45E4C" w14:textId="77777777" w:rsidR="003A5E14" w:rsidRPr="0039113A" w:rsidRDefault="00E9182A" w:rsidP="00E918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</w:t>
            </w:r>
            <w:r w:rsidR="003F5476">
              <w:rPr>
                <w:i/>
                <w:sz w:val="20"/>
                <w:szCs w:val="20"/>
              </w:rPr>
              <w:t xml:space="preserve"> 1</w:t>
            </w:r>
            <w:r>
              <w:rPr>
                <w:i/>
                <w:sz w:val="20"/>
                <w:szCs w:val="20"/>
              </w:rPr>
              <w:t>/calendar</w:t>
            </w:r>
            <w:r w:rsidR="003F5476">
              <w:rPr>
                <w:i/>
                <w:sz w:val="20"/>
                <w:szCs w:val="20"/>
              </w:rPr>
              <w:t xml:space="preserve">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67327B46" w14:textId="77777777" w:rsidR="003A5E14" w:rsidRDefault="00C07650" w:rsidP="003F547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E21FB7">
              <w:rPr>
                <w:i/>
                <w:sz w:val="20"/>
                <w:szCs w:val="20"/>
              </w:rPr>
              <w:t>.0</w:t>
            </w:r>
            <w:r w:rsidR="00E21FB7" w:rsidRPr="00E21FB7">
              <w:rPr>
                <w:i/>
                <w:sz w:val="20"/>
                <w:szCs w:val="20"/>
              </w:rPr>
              <w:t>0</w:t>
            </w:r>
            <w:r w:rsidR="00CA704C">
              <w:rPr>
                <w:i/>
                <w:sz w:val="20"/>
                <w:szCs w:val="20"/>
              </w:rPr>
              <w:t>2</w:t>
            </w:r>
            <w:r w:rsidR="00E21FB7" w:rsidRPr="00E21FB7">
              <w:rPr>
                <w:i/>
                <w:sz w:val="20"/>
                <w:szCs w:val="20"/>
              </w:rPr>
              <w:t>5 ppm</w:t>
            </w:r>
            <w:r w:rsidR="00CA704C">
              <w:rPr>
                <w:i/>
                <w:sz w:val="20"/>
                <w:szCs w:val="20"/>
              </w:rPr>
              <w:t xml:space="preserve"> (standard range)</w:t>
            </w:r>
          </w:p>
          <w:p w14:paraId="16B01B54" w14:textId="77777777" w:rsidR="00CA704C" w:rsidRPr="0039113A" w:rsidRDefault="00CA704C" w:rsidP="003F547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0.001 ppm (lower range)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7D151265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  <w:tr w:rsidR="00DA65BE" w:rsidRPr="006E0F47" w14:paraId="0FCAB0D3" w14:textId="77777777" w:rsidTr="0076091C">
        <w:tc>
          <w:tcPr>
            <w:tcW w:w="2916" w:type="dxa"/>
            <w:shd w:val="clear" w:color="auto" w:fill="FFFF99"/>
            <w:vAlign w:val="center"/>
          </w:tcPr>
          <w:p w14:paraId="52264C13" w14:textId="77777777" w:rsidR="003A5E14" w:rsidRPr="00E2227F" w:rsidRDefault="00E2227F" w:rsidP="00E2227F">
            <w:pPr>
              <w:ind w:left="3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Lower detectable level</w:t>
            </w:r>
          </w:p>
        </w:tc>
        <w:tc>
          <w:tcPr>
            <w:tcW w:w="3872" w:type="dxa"/>
            <w:shd w:val="clear" w:color="auto" w:fill="FFFF99"/>
            <w:vAlign w:val="center"/>
          </w:tcPr>
          <w:p w14:paraId="22415676" w14:textId="77777777" w:rsidR="003A5E14" w:rsidRPr="00E21FB7" w:rsidRDefault="00CA704C" w:rsidP="003F547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</w:t>
            </w:r>
            <w:r w:rsidR="00E2227F" w:rsidRPr="00E21FB7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calendar</w:t>
            </w:r>
            <w:r w:rsidR="00E2227F" w:rsidRPr="00E21FB7">
              <w:rPr>
                <w:i/>
                <w:sz w:val="20"/>
                <w:szCs w:val="20"/>
              </w:rPr>
              <w:t xml:space="preserve"> year</w:t>
            </w:r>
          </w:p>
        </w:tc>
        <w:tc>
          <w:tcPr>
            <w:tcW w:w="2786" w:type="dxa"/>
            <w:shd w:val="clear" w:color="auto" w:fill="FFFF99"/>
            <w:vAlign w:val="center"/>
          </w:tcPr>
          <w:p w14:paraId="3F9EB360" w14:textId="77777777" w:rsidR="00CA704C" w:rsidRDefault="00CA704C" w:rsidP="00CA70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21FB7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.0</w:t>
            </w:r>
            <w:r w:rsidRPr="00E21FB7">
              <w:rPr>
                <w:i/>
                <w:sz w:val="20"/>
                <w:szCs w:val="20"/>
              </w:rPr>
              <w:t>05 ppm</w:t>
            </w:r>
            <w:r>
              <w:rPr>
                <w:i/>
                <w:sz w:val="20"/>
                <w:szCs w:val="20"/>
              </w:rPr>
              <w:t xml:space="preserve"> (standard range)</w:t>
            </w:r>
          </w:p>
          <w:p w14:paraId="465440CB" w14:textId="77777777" w:rsidR="00CC7DB5" w:rsidRPr="00E2227F" w:rsidRDefault="00CA704C" w:rsidP="00CA704C">
            <w:pPr>
              <w:jc w:val="center"/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0.002 ppm (lower range)</w:t>
            </w:r>
          </w:p>
        </w:tc>
        <w:tc>
          <w:tcPr>
            <w:tcW w:w="4011" w:type="dxa"/>
            <w:shd w:val="clear" w:color="auto" w:fill="FFFF99"/>
            <w:vAlign w:val="center"/>
          </w:tcPr>
          <w:p w14:paraId="29467A33" w14:textId="77777777" w:rsidR="003A5E14" w:rsidRPr="006E0F47" w:rsidRDefault="003A5E14" w:rsidP="007F1516">
            <w:pPr>
              <w:rPr>
                <w:sz w:val="20"/>
                <w:szCs w:val="20"/>
              </w:rPr>
            </w:pPr>
          </w:p>
        </w:tc>
      </w:tr>
    </w:tbl>
    <w:p w14:paraId="60EBBAB7" w14:textId="77777777" w:rsidR="00966159" w:rsidRDefault="00966159"/>
    <w:p w14:paraId="0D26C8EB" w14:textId="77777777" w:rsidR="00153A1B" w:rsidRDefault="00153A1B" w:rsidP="00ED2690">
      <w:pPr>
        <w:jc w:val="center"/>
        <w:rPr>
          <w:b/>
          <w:sz w:val="28"/>
          <w:szCs w:val="20"/>
        </w:rPr>
      </w:pPr>
    </w:p>
    <w:p w14:paraId="46F90EA8" w14:textId="77777777" w:rsidR="00153A1B" w:rsidRDefault="00153A1B" w:rsidP="00ED2690">
      <w:pPr>
        <w:jc w:val="center"/>
        <w:rPr>
          <w:b/>
          <w:sz w:val="28"/>
          <w:szCs w:val="20"/>
        </w:rPr>
      </w:pPr>
    </w:p>
    <w:p w14:paraId="4E66F52B" w14:textId="5BB4232A" w:rsidR="00966159" w:rsidRPr="00153A1B" w:rsidRDefault="00966159" w:rsidP="00153A1B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SYSTEMATIC CRITERIA – O</w:t>
      </w:r>
      <w:r>
        <w:rPr>
          <w:b/>
          <w:sz w:val="28"/>
          <w:szCs w:val="20"/>
          <w:vertAlign w:val="subscript"/>
        </w:rPr>
        <w:t>3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16"/>
        <w:gridCol w:w="3872"/>
        <w:gridCol w:w="2786"/>
        <w:gridCol w:w="4011"/>
      </w:tblGrid>
      <w:tr w:rsidR="00966159" w:rsidRPr="006E0F47" w14:paraId="0D0DE15D" w14:textId="77777777" w:rsidTr="00966159">
        <w:tc>
          <w:tcPr>
            <w:tcW w:w="2916" w:type="dxa"/>
            <w:shd w:val="clear" w:color="auto" w:fill="auto"/>
            <w:vAlign w:val="center"/>
          </w:tcPr>
          <w:p w14:paraId="3CDEB4BC" w14:textId="74866660" w:rsidR="00966159" w:rsidRDefault="00966159" w:rsidP="00966159">
            <w:pPr>
              <w:ind w:left="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Requirement (O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46C85694" w14:textId="63125E7E" w:rsidR="00966159" w:rsidRDefault="00966159" w:rsidP="00966159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Frequency</w:t>
            </w:r>
          </w:p>
        </w:tc>
        <w:tc>
          <w:tcPr>
            <w:tcW w:w="2786" w:type="dxa"/>
            <w:shd w:val="clear" w:color="auto" w:fill="auto"/>
            <w:vAlign w:val="center"/>
          </w:tcPr>
          <w:p w14:paraId="0EAE5425" w14:textId="52BFFE16" w:rsidR="00966159" w:rsidRDefault="00966159" w:rsidP="00966159">
            <w:pPr>
              <w:jc w:val="center"/>
              <w:rPr>
                <w:i/>
                <w:sz w:val="20"/>
                <w:szCs w:val="20"/>
              </w:rPr>
            </w:pPr>
            <w:r w:rsidRPr="00DE4865">
              <w:rPr>
                <w:b/>
              </w:rPr>
              <w:t>Acceptable Range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50DEC3E4" w14:textId="2A836491" w:rsidR="00966159" w:rsidRPr="006E0F47" w:rsidRDefault="00966159" w:rsidP="00966159">
            <w:pPr>
              <w:jc w:val="center"/>
              <w:rPr>
                <w:sz w:val="20"/>
                <w:szCs w:val="20"/>
              </w:rPr>
            </w:pPr>
            <w:r w:rsidRPr="00DE4865">
              <w:rPr>
                <w:b/>
              </w:rPr>
              <w:t>Review Comments</w:t>
            </w:r>
          </w:p>
        </w:tc>
      </w:tr>
      <w:tr w:rsidR="00DA65BE" w:rsidRPr="006E0F47" w14:paraId="0818E67E" w14:textId="77777777" w:rsidTr="0076091C">
        <w:tc>
          <w:tcPr>
            <w:tcW w:w="2916" w:type="dxa"/>
            <w:shd w:val="clear" w:color="auto" w:fill="CCFFFF"/>
            <w:vAlign w:val="center"/>
          </w:tcPr>
          <w:p w14:paraId="50E6D812" w14:textId="77777777" w:rsidR="002A635C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Standard Reporting Units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42FC0F18" w14:textId="77777777" w:rsidR="002A635C" w:rsidRPr="003004B3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data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5ADBDC6A" w14:textId="77777777" w:rsidR="005A32D0" w:rsidRPr="003004B3" w:rsidRDefault="0076091C" w:rsidP="00C0765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</w:t>
            </w:r>
            <w:r w:rsidR="00D1150F">
              <w:rPr>
                <w:i/>
                <w:sz w:val="20"/>
                <w:szCs w:val="20"/>
              </w:rPr>
              <w:t>p</w:t>
            </w:r>
            <w:r w:rsidR="00C07650">
              <w:rPr>
                <w:i/>
                <w:sz w:val="20"/>
                <w:szCs w:val="20"/>
              </w:rPr>
              <w:t>m</w:t>
            </w:r>
            <w:r>
              <w:rPr>
                <w:i/>
                <w:sz w:val="20"/>
                <w:szCs w:val="20"/>
              </w:rPr>
              <w:t xml:space="preserve"> (final units in AQS)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3FA3C066" w14:textId="77777777" w:rsidR="002A635C" w:rsidRPr="006E0F47" w:rsidRDefault="002A635C" w:rsidP="005C3BD2">
            <w:pPr>
              <w:rPr>
                <w:sz w:val="20"/>
                <w:szCs w:val="20"/>
              </w:rPr>
            </w:pPr>
          </w:p>
        </w:tc>
      </w:tr>
      <w:tr w:rsidR="00DA65BE" w:rsidRPr="006E0F47" w14:paraId="12D8BA85" w14:textId="77777777" w:rsidTr="0076091C">
        <w:tc>
          <w:tcPr>
            <w:tcW w:w="2916" w:type="dxa"/>
            <w:shd w:val="clear" w:color="auto" w:fill="CCFFFF"/>
            <w:vAlign w:val="center"/>
          </w:tcPr>
          <w:p w14:paraId="3E4F36A8" w14:textId="77777777" w:rsidR="00DE2463" w:rsidRPr="005C3BD2" w:rsidRDefault="00D1150F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Rounding convention for data reported to AQS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7FF09E6C" w14:textId="77777777" w:rsidR="005A32D0" w:rsidRPr="003004B3" w:rsidRDefault="00D1150F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data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4CFA9BCE" w14:textId="77777777" w:rsidR="007E0E1E" w:rsidRPr="003004B3" w:rsidRDefault="00FB66DD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</w:t>
            </w:r>
            <w:r w:rsidR="00D1150F">
              <w:rPr>
                <w:i/>
                <w:sz w:val="20"/>
                <w:szCs w:val="20"/>
              </w:rPr>
              <w:t>place</w:t>
            </w:r>
            <w:r w:rsidR="0076091C">
              <w:rPr>
                <w:i/>
                <w:sz w:val="20"/>
                <w:szCs w:val="20"/>
              </w:rPr>
              <w:t>s</w:t>
            </w:r>
            <w:r w:rsidR="00D1150F">
              <w:rPr>
                <w:i/>
                <w:sz w:val="20"/>
                <w:szCs w:val="20"/>
              </w:rPr>
              <w:t xml:space="preserve"> after decimal with digits to right truncated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538105E" w14:textId="77777777" w:rsidR="002A635C" w:rsidRPr="006E0F47" w:rsidRDefault="002A635C" w:rsidP="005C3BD2">
            <w:pPr>
              <w:rPr>
                <w:sz w:val="20"/>
                <w:szCs w:val="20"/>
              </w:rPr>
            </w:pPr>
          </w:p>
        </w:tc>
      </w:tr>
      <w:tr w:rsidR="002B3AD9" w:rsidRPr="006E0F47" w14:paraId="12D06A0F" w14:textId="77777777" w:rsidTr="0076091C">
        <w:tc>
          <w:tcPr>
            <w:tcW w:w="2916" w:type="dxa"/>
            <w:shd w:val="clear" w:color="auto" w:fill="CCFFFF"/>
            <w:vAlign w:val="center"/>
          </w:tcPr>
          <w:p w14:paraId="1F784806" w14:textId="77777777" w:rsidR="002B3AD9" w:rsidRPr="005C3BD2" w:rsidRDefault="002B3AD9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(SLAMS/NCORE)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646FE180" w14:textId="77777777" w:rsidR="002B3AD9" w:rsidRPr="003004B3" w:rsidRDefault="002B3AD9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3-year Comparison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332AC4BE" w14:textId="77777777" w:rsidR="002B3AD9" w:rsidRPr="003004B3" w:rsidRDefault="002B3AD9" w:rsidP="00D1150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90% (avg.) daily max available in ozone season with min of 75% in any one year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0ACA6D51" w14:textId="77777777" w:rsidR="002B3AD9" w:rsidRPr="006E0F47" w:rsidRDefault="002B3AD9" w:rsidP="005C3BD2">
            <w:pPr>
              <w:rPr>
                <w:sz w:val="20"/>
                <w:szCs w:val="20"/>
              </w:rPr>
            </w:pPr>
          </w:p>
        </w:tc>
      </w:tr>
      <w:tr w:rsidR="002B3AD9" w:rsidRPr="006E0F47" w14:paraId="015ACF29" w14:textId="77777777" w:rsidTr="0076091C">
        <w:tc>
          <w:tcPr>
            <w:tcW w:w="2916" w:type="dxa"/>
            <w:shd w:val="clear" w:color="auto" w:fill="CCFFFF"/>
            <w:vAlign w:val="center"/>
          </w:tcPr>
          <w:p w14:paraId="60818CAD" w14:textId="5B85CA44" w:rsidR="002B3AD9" w:rsidRDefault="002B3AD9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(SLAMS/NCORE)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64FEB0C5" w14:textId="77777777" w:rsidR="002B3AD9" w:rsidRDefault="002B3AD9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8-hour Average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19D0734C" w14:textId="77777777" w:rsidR="002B3AD9" w:rsidRPr="003004B3" w:rsidRDefault="002B3AD9" w:rsidP="004814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 if at least 6 of the hourly concentrations for the 8-hour period are available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6CE3FC81" w14:textId="77777777" w:rsidR="002B3AD9" w:rsidRPr="006E0F47" w:rsidRDefault="002B3AD9" w:rsidP="005C3BD2">
            <w:pPr>
              <w:rPr>
                <w:sz w:val="20"/>
                <w:szCs w:val="20"/>
              </w:rPr>
            </w:pPr>
          </w:p>
        </w:tc>
      </w:tr>
      <w:tr w:rsidR="002B3AD9" w:rsidRPr="006E0F47" w14:paraId="2E164542" w14:textId="77777777" w:rsidTr="0076091C">
        <w:tc>
          <w:tcPr>
            <w:tcW w:w="2916" w:type="dxa"/>
            <w:shd w:val="clear" w:color="auto" w:fill="CCFFFF"/>
            <w:vAlign w:val="center"/>
          </w:tcPr>
          <w:p w14:paraId="13CA19C2" w14:textId="36AD7CE1" w:rsidR="002B3AD9" w:rsidRDefault="002B3AD9" w:rsidP="005C3BD2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 (SLAMS/NCORE)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4B4AF45B" w14:textId="77777777" w:rsidR="002B3AD9" w:rsidRDefault="002B3AD9" w:rsidP="005C3BD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Valid Daily Max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158D13FA" w14:textId="77777777" w:rsidR="002B3AD9" w:rsidRPr="003004B3" w:rsidRDefault="002B3AD9" w:rsidP="004814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 if valid 8-hour averages are available for at least 13 of the 17 consecutive 8-hour periods starting from 7:00 a.m. to 11:00 p.m.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60440F92" w14:textId="77777777" w:rsidR="002B3AD9" w:rsidRPr="006E0F47" w:rsidRDefault="002B3AD9" w:rsidP="005C3BD2">
            <w:pPr>
              <w:rPr>
                <w:sz w:val="20"/>
                <w:szCs w:val="20"/>
              </w:rPr>
            </w:pPr>
          </w:p>
        </w:tc>
      </w:tr>
      <w:tr w:rsidR="0005633F" w:rsidRPr="006E0F47" w14:paraId="54766347" w14:textId="77777777" w:rsidTr="0076091C">
        <w:tc>
          <w:tcPr>
            <w:tcW w:w="2916" w:type="dxa"/>
            <w:shd w:val="clear" w:color="auto" w:fill="CCFFFF"/>
            <w:vAlign w:val="center"/>
          </w:tcPr>
          <w:p w14:paraId="276BBA10" w14:textId="77777777" w:rsidR="0005633F" w:rsidRDefault="0005633F" w:rsidP="001A2B87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</w:t>
            </w:r>
          </w:p>
          <w:p w14:paraId="6ACDBD6B" w14:textId="77777777" w:rsidR="0005633F" w:rsidRPr="005C3BD2" w:rsidRDefault="0005633F" w:rsidP="001A2B87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(PSD)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71E8A841" w14:textId="77777777" w:rsidR="0005633F" w:rsidRPr="003004B3" w:rsidRDefault="0005633F" w:rsidP="001A2B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1-year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058BC585" w14:textId="77777777" w:rsidR="0005633F" w:rsidRPr="003004B3" w:rsidRDefault="0005633F" w:rsidP="001A2B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</w:t>
            </w:r>
            <w:r>
              <w:rPr>
                <w:i/>
                <w:sz w:val="20"/>
                <w:szCs w:val="20"/>
              </w:rPr>
              <w:t xml:space="preserve"> 80% of each year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5E253530" w14:textId="77777777" w:rsidR="0005633F" w:rsidRPr="006E0F47" w:rsidRDefault="0005633F" w:rsidP="001A2B87">
            <w:pPr>
              <w:rPr>
                <w:sz w:val="20"/>
                <w:szCs w:val="20"/>
              </w:rPr>
            </w:pPr>
          </w:p>
        </w:tc>
      </w:tr>
      <w:tr w:rsidR="0005633F" w:rsidRPr="006E0F47" w14:paraId="20C8F304" w14:textId="77777777" w:rsidTr="0076091C">
        <w:tc>
          <w:tcPr>
            <w:tcW w:w="2916" w:type="dxa"/>
            <w:shd w:val="clear" w:color="auto" w:fill="CCFFFF"/>
            <w:vAlign w:val="center"/>
          </w:tcPr>
          <w:p w14:paraId="34B66FD6" w14:textId="77777777" w:rsidR="0005633F" w:rsidRDefault="0005633F" w:rsidP="0005633F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</w:t>
            </w:r>
          </w:p>
          <w:p w14:paraId="5CCB89C3" w14:textId="55ED2E78" w:rsidR="0005633F" w:rsidRDefault="0005633F" w:rsidP="0005633F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(PSD)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0770D80F" w14:textId="77777777" w:rsidR="0005633F" w:rsidRDefault="0005633F" w:rsidP="001A2B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8-hour Average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0F1D5F3D" w14:textId="77777777" w:rsidR="0005633F" w:rsidRPr="003004B3" w:rsidRDefault="0005633F" w:rsidP="001A2B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 if at least 6 of the hourly concentrations for the 8-hour period are available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74DB6BF1" w14:textId="77777777" w:rsidR="0005633F" w:rsidRPr="006E0F47" w:rsidRDefault="0005633F" w:rsidP="001A2B87">
            <w:pPr>
              <w:rPr>
                <w:sz w:val="20"/>
                <w:szCs w:val="20"/>
              </w:rPr>
            </w:pPr>
          </w:p>
        </w:tc>
      </w:tr>
      <w:tr w:rsidR="0005633F" w:rsidRPr="006E0F47" w14:paraId="5FEC8D36" w14:textId="77777777" w:rsidTr="0076091C">
        <w:tc>
          <w:tcPr>
            <w:tcW w:w="2916" w:type="dxa"/>
            <w:shd w:val="clear" w:color="auto" w:fill="CCFFFF"/>
            <w:vAlign w:val="center"/>
          </w:tcPr>
          <w:p w14:paraId="071CA79C" w14:textId="77777777" w:rsidR="0005633F" w:rsidRDefault="0005633F" w:rsidP="0005633F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Completeness</w:t>
            </w:r>
          </w:p>
          <w:p w14:paraId="581F9AAC" w14:textId="7156C25E" w:rsidR="0005633F" w:rsidRDefault="0005633F" w:rsidP="0005633F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(PSD)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4F7D977E" w14:textId="77777777" w:rsidR="0005633F" w:rsidRDefault="0005633F" w:rsidP="001A2B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Valid Daily Max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2029A2E7" w14:textId="77777777" w:rsidR="0005633F" w:rsidRPr="003004B3" w:rsidRDefault="0005633F" w:rsidP="001A2B8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≥ 75% of the 24, 8-hour averages (18 of 24, 8-hour averages)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785B417F" w14:textId="77777777" w:rsidR="0005633F" w:rsidRPr="006E0F47" w:rsidRDefault="0005633F" w:rsidP="001A2B87">
            <w:pPr>
              <w:rPr>
                <w:sz w:val="20"/>
                <w:szCs w:val="20"/>
              </w:rPr>
            </w:pPr>
          </w:p>
        </w:tc>
      </w:tr>
      <w:tr w:rsidR="00DA65BE" w:rsidRPr="006E0F47" w14:paraId="62FF9A0A" w14:textId="77777777" w:rsidTr="0076091C">
        <w:tc>
          <w:tcPr>
            <w:tcW w:w="2916" w:type="dxa"/>
            <w:shd w:val="clear" w:color="auto" w:fill="CCFFFF"/>
            <w:vAlign w:val="center"/>
          </w:tcPr>
          <w:p w14:paraId="10F23600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Residence Time Verification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370E4843" w14:textId="77777777" w:rsidR="0075544D" w:rsidRPr="003004B3" w:rsidRDefault="00EB1FA7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</w:t>
            </w:r>
            <w:r w:rsidR="0075544D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>calendar</w:t>
            </w:r>
            <w:r w:rsidR="0075544D">
              <w:rPr>
                <w:i/>
                <w:sz w:val="20"/>
                <w:szCs w:val="20"/>
              </w:rPr>
              <w:t xml:space="preserve"> year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39F6F6E6" w14:textId="77777777" w:rsidR="0075544D" w:rsidRPr="003004B3" w:rsidRDefault="00EB1FA7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 w:rsidR="0075544D">
              <w:rPr>
                <w:i/>
                <w:sz w:val="20"/>
                <w:szCs w:val="20"/>
              </w:rPr>
              <w:t xml:space="preserve"> 20 seconds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526AB71C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DA65BE" w:rsidRPr="006E0F47" w14:paraId="0B07E130" w14:textId="77777777" w:rsidTr="0076091C">
        <w:tc>
          <w:tcPr>
            <w:tcW w:w="2916" w:type="dxa"/>
            <w:shd w:val="clear" w:color="auto" w:fill="CCFFFF"/>
            <w:vAlign w:val="center"/>
          </w:tcPr>
          <w:p w14:paraId="02C56EEB" w14:textId="77777777" w:rsidR="0075544D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Sample Probe, Inlet, Sampling train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6B3CD575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 sites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17D5CA2B" w14:textId="77777777" w:rsidR="0075544D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Borosilicate glass,(e.g. Pyrex</w:t>
            </w:r>
            <w:r>
              <w:rPr>
                <w:rFonts w:cs="Times New Roman"/>
                <w:i/>
                <w:sz w:val="20"/>
                <w:szCs w:val="20"/>
              </w:rPr>
              <w:t>®</w:t>
            </w:r>
            <w:r>
              <w:rPr>
                <w:i/>
                <w:sz w:val="20"/>
                <w:szCs w:val="20"/>
              </w:rPr>
              <w:t>) or Teflon</w:t>
            </w:r>
            <w:r>
              <w:rPr>
                <w:rFonts w:cs="Times New Roman"/>
                <w:i/>
                <w:sz w:val="20"/>
                <w:szCs w:val="20"/>
              </w:rPr>
              <w:t>®</w:t>
            </w:r>
            <w:r w:rsidR="00957A28">
              <w:rPr>
                <w:rFonts w:cs="Times New Roman"/>
                <w:i/>
                <w:sz w:val="20"/>
                <w:szCs w:val="20"/>
              </w:rPr>
              <w:t xml:space="preserve"> (FEP/TFE)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7FB983F2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DA65BE" w:rsidRPr="006E0F47" w14:paraId="51C69AAF" w14:textId="77777777" w:rsidTr="0076091C">
        <w:tc>
          <w:tcPr>
            <w:tcW w:w="2916" w:type="dxa"/>
            <w:shd w:val="clear" w:color="auto" w:fill="CCFFFF"/>
            <w:vAlign w:val="center"/>
          </w:tcPr>
          <w:p w14:paraId="4856B518" w14:textId="77777777" w:rsidR="00793961" w:rsidRDefault="00793961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Acquisition System</w:t>
            </w:r>
            <w:r w:rsidR="003A4B1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416E3E93" w14:textId="77777777" w:rsidR="00793961" w:rsidRDefault="00983B81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Digital or analog </w:t>
            </w:r>
            <w:r w:rsidR="003A4B15">
              <w:rPr>
                <w:i/>
                <w:sz w:val="20"/>
                <w:szCs w:val="20"/>
              </w:rPr>
              <w:t>recording devices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3D63539C" w14:textId="77777777" w:rsidR="00793961" w:rsidRDefault="003A4B15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Collection of continuous data</w:t>
            </w:r>
          </w:p>
          <w:p w14:paraId="268B6915" w14:textId="77777777" w:rsidR="003A4B15" w:rsidRDefault="003A4B15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983B81">
              <w:rPr>
                <w:i/>
                <w:sz w:val="20"/>
                <w:szCs w:val="20"/>
              </w:rPr>
              <w:t xml:space="preserve">minimum of </w:t>
            </w:r>
            <w:r>
              <w:rPr>
                <w:i/>
                <w:sz w:val="20"/>
                <w:szCs w:val="20"/>
              </w:rPr>
              <w:t>1-minute values)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D4B0333" w14:textId="77777777" w:rsidR="00793961" w:rsidRPr="006E0F47" w:rsidRDefault="00793961" w:rsidP="0075544D">
            <w:pPr>
              <w:rPr>
                <w:sz w:val="20"/>
                <w:szCs w:val="20"/>
              </w:rPr>
            </w:pPr>
          </w:p>
        </w:tc>
      </w:tr>
      <w:tr w:rsidR="00DA65BE" w:rsidRPr="006E0F47" w14:paraId="6025D363" w14:textId="77777777" w:rsidTr="0076091C">
        <w:tc>
          <w:tcPr>
            <w:tcW w:w="2916" w:type="dxa"/>
            <w:shd w:val="clear" w:color="auto" w:fill="CCFFFF"/>
            <w:vAlign w:val="center"/>
          </w:tcPr>
          <w:p w14:paraId="4B291FA3" w14:textId="77777777" w:rsidR="00793961" w:rsidRDefault="00793961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 Clock Verification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03AF97EB" w14:textId="77777777" w:rsidR="00793961" w:rsidRDefault="00793961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month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0263D4D6" w14:textId="77777777" w:rsidR="00793961" w:rsidRDefault="003A4B15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≤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</w:rPr>
              <w:t>±</w:t>
            </w:r>
            <w:r>
              <w:rPr>
                <w:i/>
                <w:sz w:val="20"/>
                <w:szCs w:val="20"/>
              </w:rPr>
              <w:t xml:space="preserve"> 1 minute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AE8CDA3" w14:textId="77777777" w:rsidR="00793961" w:rsidRPr="006E0F47" w:rsidRDefault="00793961" w:rsidP="0075544D">
            <w:pPr>
              <w:rPr>
                <w:sz w:val="20"/>
                <w:szCs w:val="20"/>
              </w:rPr>
            </w:pPr>
          </w:p>
        </w:tc>
      </w:tr>
      <w:tr w:rsidR="00DA65BE" w:rsidRPr="006E0F47" w14:paraId="1ACEBE1D" w14:textId="77777777" w:rsidTr="0076091C">
        <w:tc>
          <w:tcPr>
            <w:tcW w:w="2916" w:type="dxa"/>
            <w:shd w:val="clear" w:color="auto" w:fill="CCFFFF"/>
            <w:vAlign w:val="center"/>
          </w:tcPr>
          <w:p w14:paraId="262B6066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Siting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691DDDF4" w14:textId="77777777" w:rsidR="0075544D" w:rsidRPr="003004B3" w:rsidRDefault="00BA291A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39D8BC9F" w14:textId="77777777" w:rsidR="0075544D" w:rsidRPr="003004B3" w:rsidRDefault="0075544D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Meeting siting criteria or waiver documented, (PSD per approved QAPP)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AC8F794" w14:textId="77777777" w:rsidR="0075544D" w:rsidRPr="006E0F47" w:rsidRDefault="0075544D" w:rsidP="0075544D">
            <w:pPr>
              <w:rPr>
                <w:sz w:val="20"/>
                <w:szCs w:val="20"/>
              </w:rPr>
            </w:pPr>
          </w:p>
        </w:tc>
      </w:tr>
      <w:tr w:rsidR="00DA65BE" w:rsidRPr="006E0F47" w14:paraId="2E12441E" w14:textId="77777777" w:rsidTr="0076091C">
        <w:tc>
          <w:tcPr>
            <w:tcW w:w="2916" w:type="dxa"/>
            <w:shd w:val="clear" w:color="auto" w:fill="CCFFFF"/>
            <w:vAlign w:val="center"/>
          </w:tcPr>
          <w:p w14:paraId="08600DBE" w14:textId="77777777" w:rsidR="001A2B87" w:rsidRDefault="001A2B87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EPA Standard Ozone Reference Photomete</w:t>
            </w:r>
            <w:r w:rsidR="00010D86">
              <w:rPr>
                <w:b/>
                <w:sz w:val="20"/>
                <w:szCs w:val="20"/>
              </w:rPr>
              <w:t>r (SRP) Recertification (Level 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67FBF622" w14:textId="77777777" w:rsidR="001A2B87" w:rsidRDefault="00BA291A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Every 365 days and 1/calendar year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481E5476" w14:textId="77777777" w:rsidR="001A2B87" w:rsidRDefault="00BA291A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Regression sloe =</w:t>
            </w:r>
            <w:r w:rsidR="001A2B87">
              <w:rPr>
                <w:i/>
                <w:sz w:val="20"/>
                <w:szCs w:val="20"/>
              </w:rPr>
              <w:t xml:space="preserve"> 1.00 </w:t>
            </w:r>
            <w:r w:rsidR="001A2B87">
              <w:rPr>
                <w:rFonts w:cs="Times New Roman"/>
                <w:i/>
                <w:sz w:val="20"/>
                <w:szCs w:val="20"/>
              </w:rPr>
              <w:t>±</w:t>
            </w:r>
            <w:r w:rsidR="001A2B87">
              <w:rPr>
                <w:i/>
                <w:sz w:val="20"/>
                <w:szCs w:val="20"/>
              </w:rPr>
              <w:t xml:space="preserve"> 0.01 and intercept &lt; 0.003 ppm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E9B121A" w14:textId="77777777" w:rsidR="001A2B87" w:rsidRPr="006E0F47" w:rsidRDefault="001A2B87" w:rsidP="0075544D">
            <w:pPr>
              <w:rPr>
                <w:sz w:val="20"/>
                <w:szCs w:val="20"/>
              </w:rPr>
            </w:pPr>
          </w:p>
        </w:tc>
      </w:tr>
      <w:tr w:rsidR="00DA65BE" w:rsidRPr="00277C3F" w14:paraId="47296131" w14:textId="77777777" w:rsidTr="0076091C">
        <w:tc>
          <w:tcPr>
            <w:tcW w:w="2916" w:type="dxa"/>
            <w:shd w:val="clear" w:color="auto" w:fill="CCFFFF"/>
            <w:vAlign w:val="center"/>
          </w:tcPr>
          <w:p w14:paraId="0DCBF01E" w14:textId="77777777" w:rsidR="0075544D" w:rsidRPr="005C3BD2" w:rsidRDefault="0075544D" w:rsidP="0075544D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Precision (using 1-point QC Checks)</w:t>
            </w:r>
            <w:r w:rsidR="00010D86">
              <w:rPr>
                <w:b/>
                <w:sz w:val="20"/>
                <w:szCs w:val="20"/>
              </w:rPr>
              <w:t xml:space="preserve"> (SLAMS/NCore</w:t>
            </w:r>
            <w:r w:rsidR="0034436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63C771BC" w14:textId="77777777" w:rsidR="0075544D" w:rsidRPr="003004B3" w:rsidRDefault="00EA3B34" w:rsidP="0075544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a</w:t>
            </w:r>
            <w:r w:rsidR="00581C91">
              <w:rPr>
                <w:i/>
                <w:sz w:val="20"/>
                <w:szCs w:val="20"/>
              </w:rPr>
              <w:t>nnually and as appropriate for design value estimates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75631408" w14:textId="77777777" w:rsidR="0075544D" w:rsidRPr="003004B3" w:rsidRDefault="00344368" w:rsidP="00C617F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CL CV </w:t>
            </w:r>
            <w:r w:rsidR="00EA3B34">
              <w:rPr>
                <w:rFonts w:cs="Times New Roman"/>
                <w:i/>
                <w:sz w:val="20"/>
                <w:szCs w:val="20"/>
              </w:rPr>
              <w:t>&lt;</w:t>
            </w:r>
            <w:r w:rsidR="009C0AA3">
              <w:rPr>
                <w:i/>
                <w:sz w:val="20"/>
                <w:szCs w:val="20"/>
              </w:rPr>
              <w:t xml:space="preserve"> </w:t>
            </w:r>
            <w:r w:rsidR="00C617FD">
              <w:rPr>
                <w:i/>
                <w:sz w:val="20"/>
                <w:szCs w:val="20"/>
              </w:rPr>
              <w:t>7</w:t>
            </w:r>
            <w:r w:rsidR="00EA3B34">
              <w:rPr>
                <w:i/>
                <w:sz w:val="20"/>
                <w:szCs w:val="20"/>
              </w:rPr>
              <w:t>.1</w:t>
            </w:r>
            <w:r w:rsidR="009C0AA3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750475D5" w14:textId="77777777" w:rsidR="0075544D" w:rsidRPr="00277C3F" w:rsidRDefault="0075544D" w:rsidP="0075544D">
            <w:pPr>
              <w:ind w:left="11"/>
              <w:rPr>
                <w:i/>
                <w:sz w:val="20"/>
                <w:szCs w:val="20"/>
              </w:rPr>
            </w:pPr>
          </w:p>
        </w:tc>
      </w:tr>
      <w:tr w:rsidR="00DA65BE" w:rsidRPr="006E0F47" w14:paraId="56A20489" w14:textId="77777777" w:rsidTr="0076091C">
        <w:tc>
          <w:tcPr>
            <w:tcW w:w="2916" w:type="dxa"/>
            <w:shd w:val="clear" w:color="auto" w:fill="CCFFFF"/>
            <w:vAlign w:val="center"/>
          </w:tcPr>
          <w:p w14:paraId="19827589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Precision (using 1-point QC Checks) (PSD)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3CE3CF5A" w14:textId="77777777" w:rsidR="003F3323" w:rsidRPr="003004B3" w:rsidRDefault="003F3323" w:rsidP="003F332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Quarterly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0A968D96" w14:textId="77777777" w:rsidR="003F3323" w:rsidRPr="003004B3" w:rsidRDefault="003F3323" w:rsidP="00C617F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90% CL CV </w:t>
            </w:r>
            <w:r w:rsidR="00EA3B34">
              <w:rPr>
                <w:rFonts w:cs="Times New Roman"/>
                <w:i/>
                <w:sz w:val="20"/>
                <w:szCs w:val="20"/>
              </w:rPr>
              <w:t>&lt;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617FD">
              <w:rPr>
                <w:i/>
                <w:sz w:val="20"/>
                <w:szCs w:val="20"/>
              </w:rPr>
              <w:t>7</w:t>
            </w:r>
            <w:r w:rsidR="00EA3B34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CC25775" w14:textId="77777777" w:rsidR="003F3323" w:rsidRPr="006E0F47" w:rsidRDefault="003F3323" w:rsidP="003F3323">
            <w:pPr>
              <w:rPr>
                <w:sz w:val="20"/>
                <w:szCs w:val="20"/>
              </w:rPr>
            </w:pPr>
          </w:p>
        </w:tc>
      </w:tr>
      <w:tr w:rsidR="00DA65BE" w:rsidRPr="00970F4B" w14:paraId="3789367E" w14:textId="77777777" w:rsidTr="0076091C">
        <w:tc>
          <w:tcPr>
            <w:tcW w:w="2916" w:type="dxa"/>
            <w:shd w:val="clear" w:color="auto" w:fill="CCFFFF"/>
            <w:vAlign w:val="center"/>
          </w:tcPr>
          <w:p w14:paraId="2094DE3A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 (using</w:t>
            </w:r>
            <w:r w:rsidR="00010D86">
              <w:rPr>
                <w:b/>
                <w:sz w:val="20"/>
                <w:szCs w:val="20"/>
              </w:rPr>
              <w:t xml:space="preserve"> 1-point QC Checks) (SLAMS/NCore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0A1E247A" w14:textId="77777777" w:rsidR="003F3323" w:rsidRPr="00970F4B" w:rsidRDefault="00EA3B34" w:rsidP="003F3323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a</w:t>
            </w:r>
            <w:r w:rsidR="003F3323">
              <w:rPr>
                <w:i/>
                <w:sz w:val="20"/>
                <w:szCs w:val="20"/>
              </w:rPr>
              <w:t>nnually and as appropriate for design value estimates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416A01C9" w14:textId="77777777" w:rsidR="003F3323" w:rsidRPr="00970F4B" w:rsidRDefault="003F3323" w:rsidP="00C617FD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95% CL </w:t>
            </w:r>
            <w:r w:rsidR="00EA3B34">
              <w:rPr>
                <w:rFonts w:cs="Times New Roman"/>
                <w:i/>
                <w:sz w:val="20"/>
                <w:szCs w:val="20"/>
              </w:rPr>
              <w:t>&lt; ±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617FD">
              <w:rPr>
                <w:i/>
                <w:sz w:val="20"/>
                <w:szCs w:val="20"/>
              </w:rPr>
              <w:t>7</w:t>
            </w:r>
            <w:r w:rsidR="00EA3B34">
              <w:rPr>
                <w:i/>
                <w:sz w:val="20"/>
                <w:szCs w:val="20"/>
              </w:rPr>
              <w:t>.1</w:t>
            </w:r>
            <w:r w:rsidR="00C617FD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1AD34EF8" w14:textId="77777777" w:rsidR="003F3323" w:rsidRPr="00970F4B" w:rsidRDefault="003F3323" w:rsidP="003F3323">
            <w:pPr>
              <w:rPr>
                <w:i/>
                <w:sz w:val="20"/>
                <w:szCs w:val="20"/>
              </w:rPr>
            </w:pPr>
          </w:p>
        </w:tc>
      </w:tr>
      <w:tr w:rsidR="00DA65BE" w:rsidRPr="00970F4B" w14:paraId="30101CAC" w14:textId="77777777" w:rsidTr="0076091C">
        <w:tc>
          <w:tcPr>
            <w:tcW w:w="2916" w:type="dxa"/>
            <w:shd w:val="clear" w:color="auto" w:fill="CCFFFF"/>
            <w:vAlign w:val="center"/>
          </w:tcPr>
          <w:p w14:paraId="25FC54AB" w14:textId="77777777" w:rsidR="003F3323" w:rsidRPr="005C3BD2" w:rsidRDefault="003F3323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Bias (using 1-point QC Checks) (PSD)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5C48F63E" w14:textId="77777777" w:rsidR="003F3323" w:rsidRPr="00970F4B" w:rsidRDefault="003F3323" w:rsidP="003F3323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Calculated Quarterly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761B855B" w14:textId="77777777" w:rsidR="003F3323" w:rsidRPr="00970F4B" w:rsidRDefault="003F3323" w:rsidP="00C617FD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95% CL </w:t>
            </w:r>
            <w:r w:rsidR="00EA3B34">
              <w:rPr>
                <w:rFonts w:cs="Times New Roman"/>
                <w:i/>
                <w:sz w:val="20"/>
                <w:szCs w:val="20"/>
              </w:rPr>
              <w:t>&lt; ±</w:t>
            </w:r>
            <w:r>
              <w:rPr>
                <w:i/>
                <w:sz w:val="20"/>
                <w:szCs w:val="20"/>
              </w:rPr>
              <w:t xml:space="preserve"> </w:t>
            </w:r>
            <w:r w:rsidR="00C617FD">
              <w:rPr>
                <w:i/>
                <w:sz w:val="20"/>
                <w:szCs w:val="20"/>
              </w:rPr>
              <w:t>7</w:t>
            </w:r>
            <w:r w:rsidR="00EA3B34">
              <w:rPr>
                <w:i/>
                <w:sz w:val="20"/>
                <w:szCs w:val="20"/>
              </w:rPr>
              <w:t>.1</w:t>
            </w:r>
            <w:r>
              <w:rPr>
                <w:i/>
                <w:sz w:val="20"/>
                <w:szCs w:val="20"/>
              </w:rPr>
              <w:t>%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18D7F649" w14:textId="77777777" w:rsidR="003F3323" w:rsidRPr="00970F4B" w:rsidRDefault="003F3323" w:rsidP="003F3323">
            <w:pPr>
              <w:rPr>
                <w:i/>
                <w:sz w:val="20"/>
                <w:szCs w:val="20"/>
              </w:rPr>
            </w:pPr>
          </w:p>
        </w:tc>
      </w:tr>
      <w:tr w:rsidR="00DA65BE" w:rsidRPr="00970F4B" w14:paraId="48A4F156" w14:textId="77777777" w:rsidTr="0076091C">
        <w:tc>
          <w:tcPr>
            <w:tcW w:w="2916" w:type="dxa"/>
            <w:shd w:val="clear" w:color="auto" w:fill="CCFFFF"/>
            <w:vAlign w:val="center"/>
          </w:tcPr>
          <w:p w14:paraId="7528B744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Systems Audits</w:t>
            </w:r>
          </w:p>
          <w:p w14:paraId="360BA22A" w14:textId="77777777" w:rsidR="00AD0AAF" w:rsidRDefault="00010D86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(SLAMS/NCore</w:t>
            </w:r>
            <w:r w:rsidR="00AD0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775905D6" w14:textId="77777777" w:rsidR="00AD0AAF" w:rsidRDefault="00AD0AAF" w:rsidP="00530C06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/ 3 years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2D41E81E" w14:textId="77777777" w:rsidR="00AD0AAF" w:rsidRDefault="00AD0AAF" w:rsidP="00530C06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Confirmation of adherence to FRM/FEM</w:t>
            </w:r>
            <w:r w:rsidR="0033630C">
              <w:rPr>
                <w:i/>
                <w:sz w:val="20"/>
                <w:szCs w:val="20"/>
              </w:rPr>
              <w:t>, SOPs,</w:t>
            </w:r>
            <w:r>
              <w:rPr>
                <w:i/>
                <w:sz w:val="20"/>
                <w:szCs w:val="20"/>
              </w:rPr>
              <w:t xml:space="preserve"> and QAPP or documented waiver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547286A9" w14:textId="77777777" w:rsidR="00AD0AAF" w:rsidRPr="00970F4B" w:rsidRDefault="00AD0AAF" w:rsidP="00530C06">
            <w:pPr>
              <w:rPr>
                <w:i/>
                <w:sz w:val="20"/>
                <w:szCs w:val="20"/>
              </w:rPr>
            </w:pPr>
          </w:p>
        </w:tc>
      </w:tr>
      <w:tr w:rsidR="00DA65BE" w:rsidRPr="00970F4B" w14:paraId="682DF1A4" w14:textId="77777777" w:rsidTr="0076091C">
        <w:tc>
          <w:tcPr>
            <w:tcW w:w="2916" w:type="dxa"/>
            <w:shd w:val="clear" w:color="auto" w:fill="CCFFFF"/>
            <w:vAlign w:val="center"/>
          </w:tcPr>
          <w:p w14:paraId="7ACB5850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Technical Systems Audits</w:t>
            </w:r>
          </w:p>
          <w:p w14:paraId="660800BA" w14:textId="77777777" w:rsidR="00AD0AAF" w:rsidRDefault="00AD0AAF" w:rsidP="00530C06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(PSD)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5C10CF96" w14:textId="77777777" w:rsidR="00AD0AAF" w:rsidRDefault="00AD0AAF" w:rsidP="00530C06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Annually</w:t>
            </w:r>
          </w:p>
          <w:p w14:paraId="0BF89C8A" w14:textId="77777777" w:rsidR="00AD0AAF" w:rsidRDefault="00AD0AAF" w:rsidP="0033630C">
            <w:pPr>
              <w:ind w:left="-11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(within 1 month of startup and annually thereafter)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5B9A14F3" w14:textId="77777777" w:rsidR="00AD0AAF" w:rsidRDefault="0033630C" w:rsidP="00530C06">
            <w:pPr>
              <w:ind w:left="-24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Confirmation of adherence to FRM/FEM, SOPs, and QAPP or documented waiver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1229EAC" w14:textId="77777777" w:rsidR="00AD0AAF" w:rsidRPr="00970F4B" w:rsidRDefault="00AD0AAF" w:rsidP="00530C06">
            <w:pPr>
              <w:rPr>
                <w:i/>
                <w:sz w:val="20"/>
                <w:szCs w:val="20"/>
              </w:rPr>
            </w:pPr>
          </w:p>
        </w:tc>
      </w:tr>
      <w:tr w:rsidR="00DA65BE" w:rsidRPr="006E0F47" w14:paraId="6DC6A1AA" w14:textId="77777777" w:rsidTr="0076091C">
        <w:tc>
          <w:tcPr>
            <w:tcW w:w="2916" w:type="dxa"/>
            <w:shd w:val="clear" w:color="auto" w:fill="CCFFFF"/>
            <w:vAlign w:val="center"/>
          </w:tcPr>
          <w:p w14:paraId="459C1385" w14:textId="77777777" w:rsidR="003F3323" w:rsidRPr="005C3BD2" w:rsidRDefault="00010D86" w:rsidP="003F3323">
            <w:pPr>
              <w:ind w:left="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Annual </w:t>
            </w:r>
            <w:r w:rsidR="00E768A1">
              <w:rPr>
                <w:b/>
                <w:sz w:val="20"/>
                <w:szCs w:val="20"/>
              </w:rPr>
              <w:t>PE Primary QA Organization (PQAO</w:t>
            </w:r>
            <w:r w:rsidR="003F3323">
              <w:rPr>
                <w:b/>
                <w:sz w:val="20"/>
                <w:szCs w:val="20"/>
              </w:rPr>
              <w:t>) Evaluation</w:t>
            </w:r>
          </w:p>
        </w:tc>
        <w:tc>
          <w:tcPr>
            <w:tcW w:w="3872" w:type="dxa"/>
            <w:shd w:val="clear" w:color="auto" w:fill="CCFFFF"/>
            <w:vAlign w:val="center"/>
          </w:tcPr>
          <w:p w14:paraId="0FA5A139" w14:textId="77777777" w:rsidR="003F3323" w:rsidRPr="006E0F47" w:rsidRDefault="003F3323" w:rsidP="003F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/ year</w:t>
            </w:r>
          </w:p>
        </w:tc>
        <w:tc>
          <w:tcPr>
            <w:tcW w:w="2786" w:type="dxa"/>
            <w:shd w:val="clear" w:color="auto" w:fill="CCFFFF"/>
            <w:vAlign w:val="center"/>
          </w:tcPr>
          <w:p w14:paraId="6026BB42" w14:textId="77777777" w:rsidR="003F3323" w:rsidRPr="006E0F47" w:rsidRDefault="003F3323" w:rsidP="003F3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of audit percent difference fall within the 1-point QC check 9</w:t>
            </w:r>
            <w:r w:rsidR="00010D86">
              <w:rPr>
                <w:sz w:val="20"/>
                <w:szCs w:val="20"/>
              </w:rPr>
              <w:t>5% probability intervals at PQAO</w:t>
            </w:r>
            <w:r>
              <w:rPr>
                <w:sz w:val="20"/>
                <w:szCs w:val="20"/>
              </w:rPr>
              <w:t xml:space="preserve"> level of aggregation</w:t>
            </w:r>
          </w:p>
        </w:tc>
        <w:tc>
          <w:tcPr>
            <w:tcW w:w="4011" w:type="dxa"/>
            <w:shd w:val="clear" w:color="auto" w:fill="CCFFFF"/>
            <w:vAlign w:val="center"/>
          </w:tcPr>
          <w:p w14:paraId="48EAAB9E" w14:textId="77777777" w:rsidR="003F3323" w:rsidRPr="006E0F47" w:rsidRDefault="003F3323" w:rsidP="003F3323">
            <w:pPr>
              <w:rPr>
                <w:sz w:val="20"/>
                <w:szCs w:val="20"/>
              </w:rPr>
            </w:pPr>
          </w:p>
        </w:tc>
      </w:tr>
    </w:tbl>
    <w:p w14:paraId="7834EBB8" w14:textId="77777777" w:rsidR="00EA56AA" w:rsidRPr="006E0F47" w:rsidRDefault="00EA56AA">
      <w:pPr>
        <w:rPr>
          <w:sz w:val="20"/>
          <w:szCs w:val="20"/>
        </w:rPr>
      </w:pPr>
    </w:p>
    <w:sectPr w:rsidR="00EA56AA" w:rsidRPr="006E0F47" w:rsidSect="005C3BD2">
      <w:headerReference w:type="default" r:id="rId7"/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895F" w14:textId="77777777" w:rsidR="003A5E14" w:rsidRDefault="003A5E14" w:rsidP="003A5E14">
      <w:pPr>
        <w:spacing w:after="0"/>
      </w:pPr>
      <w:r>
        <w:separator/>
      </w:r>
    </w:p>
  </w:endnote>
  <w:endnote w:type="continuationSeparator" w:id="0">
    <w:p w14:paraId="5CF84C7C" w14:textId="77777777" w:rsidR="003A5E14" w:rsidRDefault="003A5E14" w:rsidP="003A5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84924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6C802311" w14:textId="77777777" w:rsidR="00BB136D" w:rsidRDefault="00BB136D">
            <w:pPr>
              <w:pStyle w:val="Footer"/>
              <w:jc w:val="right"/>
            </w:pPr>
            <w:r w:rsidRPr="00BB136D">
              <w:rPr>
                <w:sz w:val="16"/>
              </w:rPr>
              <w:t xml:space="preserve">Page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PAGE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94549">
              <w:rPr>
                <w:b/>
                <w:bCs/>
                <w:noProof/>
                <w:sz w:val="16"/>
              </w:rPr>
              <w:t>2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  <w:r w:rsidRPr="00BB136D">
              <w:rPr>
                <w:sz w:val="16"/>
              </w:rPr>
              <w:t xml:space="preserve"> of </w:t>
            </w:r>
            <w:r w:rsidRPr="00BB136D">
              <w:rPr>
                <w:b/>
                <w:bCs/>
                <w:sz w:val="16"/>
                <w:szCs w:val="24"/>
              </w:rPr>
              <w:fldChar w:fldCharType="begin"/>
            </w:r>
            <w:r w:rsidRPr="00BB136D">
              <w:rPr>
                <w:b/>
                <w:bCs/>
                <w:sz w:val="16"/>
              </w:rPr>
              <w:instrText xml:space="preserve"> NUMPAGES  </w:instrText>
            </w:r>
            <w:r w:rsidRPr="00BB136D">
              <w:rPr>
                <w:b/>
                <w:bCs/>
                <w:sz w:val="16"/>
                <w:szCs w:val="24"/>
              </w:rPr>
              <w:fldChar w:fldCharType="separate"/>
            </w:r>
            <w:r w:rsidR="00794549">
              <w:rPr>
                <w:b/>
                <w:bCs/>
                <w:noProof/>
                <w:sz w:val="16"/>
              </w:rPr>
              <w:t>4</w:t>
            </w:r>
            <w:r w:rsidRPr="00BB136D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0ACE46FA" w14:textId="77777777" w:rsidR="00BB136D" w:rsidRDefault="00BB136D" w:rsidP="00BB136D">
    <w:pPr>
      <w:pStyle w:val="Footer"/>
      <w:rPr>
        <w:sz w:val="18"/>
      </w:rPr>
    </w:pPr>
    <w:r w:rsidRPr="005319AA">
      <w:rPr>
        <w:sz w:val="18"/>
      </w:rPr>
      <w:t>As based on the QA Handbook Volume II, Appendix</w:t>
    </w:r>
    <w:r w:rsidR="005C3BD2">
      <w:rPr>
        <w:sz w:val="18"/>
      </w:rPr>
      <w:t xml:space="preserve"> D</w:t>
    </w:r>
    <w:r w:rsidRPr="005319AA">
      <w:rPr>
        <w:sz w:val="18"/>
      </w:rPr>
      <w:t>,</w:t>
    </w:r>
    <w:r w:rsidR="008F0803">
      <w:rPr>
        <w:sz w:val="18"/>
      </w:rPr>
      <w:t xml:space="preserve"> Rev. No. 1, March 2017,</w:t>
    </w:r>
    <w:r w:rsidR="00CA3619">
      <w:rPr>
        <w:sz w:val="18"/>
      </w:rPr>
      <w:t xml:space="preserve"> and the ADEC QAPP.</w:t>
    </w:r>
  </w:p>
  <w:p w14:paraId="2685ABC7" w14:textId="77777777" w:rsidR="00BB136D" w:rsidRDefault="008F0803" w:rsidP="00BB136D">
    <w:pPr>
      <w:pStyle w:val="Footer"/>
      <w:rPr>
        <w:sz w:val="18"/>
      </w:rPr>
    </w:pPr>
    <w:r>
      <w:rPr>
        <w:sz w:val="18"/>
      </w:rPr>
      <w:t>Last revised Dec</w:t>
    </w:r>
    <w:r w:rsidR="00BB136D">
      <w:rPr>
        <w:sz w:val="18"/>
      </w:rPr>
      <w:t xml:space="preserve">ember </w:t>
    </w:r>
    <w:r>
      <w:rPr>
        <w:sz w:val="18"/>
      </w:rPr>
      <w:t>18, 2017</w:t>
    </w:r>
  </w:p>
  <w:p w14:paraId="7768DA7A" w14:textId="6D29A8A0" w:rsidR="0005633F" w:rsidRDefault="0005633F" w:rsidP="00BB136D">
    <w:pPr>
      <w:pStyle w:val="Footer"/>
    </w:pPr>
    <w:r>
      <w:rPr>
        <w:sz w:val="18"/>
      </w:rPr>
      <w:t>Last reviewed for accessibility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E65E" w14:textId="77777777" w:rsidR="003A5E14" w:rsidRDefault="003A5E14" w:rsidP="003A5E14">
      <w:pPr>
        <w:spacing w:after="0"/>
      </w:pPr>
      <w:r>
        <w:separator/>
      </w:r>
    </w:p>
  </w:footnote>
  <w:footnote w:type="continuationSeparator" w:id="0">
    <w:p w14:paraId="0C037048" w14:textId="77777777" w:rsidR="003A5E14" w:rsidRDefault="003A5E14" w:rsidP="003A5E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9220" w14:textId="77777777" w:rsidR="003A5E14" w:rsidRDefault="0075440C" w:rsidP="003A5E14">
    <w:pPr>
      <w:pStyle w:val="Heading1"/>
      <w:jc w:val="center"/>
    </w:pPr>
    <w:r>
      <w:t>O</w:t>
    </w:r>
    <w:r w:rsidRPr="0075440C">
      <w:rPr>
        <w:vertAlign w:val="subscript"/>
      </w:rPr>
      <w:t>3</w:t>
    </w:r>
    <w:r w:rsidR="00282D1A">
      <w:t xml:space="preserve"> Ambient Monitoring </w:t>
    </w:r>
    <w:r w:rsidR="003A5E14">
      <w:t>Data Review 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7D41"/>
    <w:multiLevelType w:val="multilevel"/>
    <w:tmpl w:val="B1823E6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90322EB"/>
    <w:multiLevelType w:val="multilevel"/>
    <w:tmpl w:val="AC363608"/>
    <w:lvl w:ilvl="0"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2F749AF"/>
    <w:multiLevelType w:val="hybridMultilevel"/>
    <w:tmpl w:val="CAE89CC8"/>
    <w:lvl w:ilvl="0" w:tplc="3A5AF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5CC5"/>
    <w:multiLevelType w:val="multilevel"/>
    <w:tmpl w:val="9D1CDB4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hint="default"/>
      </w:rPr>
    </w:lvl>
  </w:abstractNum>
  <w:num w:numId="1" w16cid:durableId="109058633">
    <w:abstractNumId w:val="0"/>
  </w:num>
  <w:num w:numId="2" w16cid:durableId="1917015536">
    <w:abstractNumId w:val="2"/>
  </w:num>
  <w:num w:numId="3" w16cid:durableId="1635866456">
    <w:abstractNumId w:val="3"/>
  </w:num>
  <w:num w:numId="4" w16cid:durableId="140707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14"/>
    <w:rsid w:val="00010D86"/>
    <w:rsid w:val="00044AED"/>
    <w:rsid w:val="00053C10"/>
    <w:rsid w:val="0005633F"/>
    <w:rsid w:val="000C6544"/>
    <w:rsid w:val="000D3037"/>
    <w:rsid w:val="000E7ACA"/>
    <w:rsid w:val="00104F04"/>
    <w:rsid w:val="001074A6"/>
    <w:rsid w:val="001126DE"/>
    <w:rsid w:val="00153A1B"/>
    <w:rsid w:val="00176FFB"/>
    <w:rsid w:val="00177FBA"/>
    <w:rsid w:val="001A2B87"/>
    <w:rsid w:val="00250CFC"/>
    <w:rsid w:val="0026021C"/>
    <w:rsid w:val="00277C3F"/>
    <w:rsid w:val="00282D1A"/>
    <w:rsid w:val="0029355B"/>
    <w:rsid w:val="002A613F"/>
    <w:rsid w:val="002A635C"/>
    <w:rsid w:val="002A77DD"/>
    <w:rsid w:val="002B3AD9"/>
    <w:rsid w:val="002C7D68"/>
    <w:rsid w:val="003004B3"/>
    <w:rsid w:val="00307BB5"/>
    <w:rsid w:val="00310E64"/>
    <w:rsid w:val="00325B10"/>
    <w:rsid w:val="00330FEA"/>
    <w:rsid w:val="0033630C"/>
    <w:rsid w:val="00344368"/>
    <w:rsid w:val="00373182"/>
    <w:rsid w:val="0039113A"/>
    <w:rsid w:val="003A4B15"/>
    <w:rsid w:val="003A5E14"/>
    <w:rsid w:val="003A5F1C"/>
    <w:rsid w:val="003C07FA"/>
    <w:rsid w:val="003F3323"/>
    <w:rsid w:val="003F5476"/>
    <w:rsid w:val="00406FE8"/>
    <w:rsid w:val="00447A0C"/>
    <w:rsid w:val="00453C7E"/>
    <w:rsid w:val="004742B5"/>
    <w:rsid w:val="00481437"/>
    <w:rsid w:val="0048441B"/>
    <w:rsid w:val="00503CF5"/>
    <w:rsid w:val="00505A8A"/>
    <w:rsid w:val="00505ADA"/>
    <w:rsid w:val="00505C28"/>
    <w:rsid w:val="00516548"/>
    <w:rsid w:val="00523F27"/>
    <w:rsid w:val="005319AA"/>
    <w:rsid w:val="0054612F"/>
    <w:rsid w:val="00554C21"/>
    <w:rsid w:val="005667CD"/>
    <w:rsid w:val="0057005E"/>
    <w:rsid w:val="005744BC"/>
    <w:rsid w:val="00581850"/>
    <w:rsid w:val="00581C91"/>
    <w:rsid w:val="00582102"/>
    <w:rsid w:val="00596630"/>
    <w:rsid w:val="005A32D0"/>
    <w:rsid w:val="005A4BBC"/>
    <w:rsid w:val="005C3BD2"/>
    <w:rsid w:val="005D2E3B"/>
    <w:rsid w:val="00675E08"/>
    <w:rsid w:val="006E0F47"/>
    <w:rsid w:val="00707B70"/>
    <w:rsid w:val="007239C9"/>
    <w:rsid w:val="0075440C"/>
    <w:rsid w:val="0075544D"/>
    <w:rsid w:val="0076091C"/>
    <w:rsid w:val="0079047B"/>
    <w:rsid w:val="00793961"/>
    <w:rsid w:val="00794549"/>
    <w:rsid w:val="007E0E1E"/>
    <w:rsid w:val="007F1516"/>
    <w:rsid w:val="008025D1"/>
    <w:rsid w:val="00803545"/>
    <w:rsid w:val="0081357B"/>
    <w:rsid w:val="008257F8"/>
    <w:rsid w:val="008A5A10"/>
    <w:rsid w:val="008B6D35"/>
    <w:rsid w:val="008E0513"/>
    <w:rsid w:val="008F0803"/>
    <w:rsid w:val="009043EB"/>
    <w:rsid w:val="00950AF3"/>
    <w:rsid w:val="00957A28"/>
    <w:rsid w:val="00966159"/>
    <w:rsid w:val="00970F4B"/>
    <w:rsid w:val="00983B81"/>
    <w:rsid w:val="009C0AA3"/>
    <w:rsid w:val="00A02820"/>
    <w:rsid w:val="00A35714"/>
    <w:rsid w:val="00A36FD4"/>
    <w:rsid w:val="00AA20C9"/>
    <w:rsid w:val="00AD0AAF"/>
    <w:rsid w:val="00AF1CFD"/>
    <w:rsid w:val="00AF3967"/>
    <w:rsid w:val="00AF40D1"/>
    <w:rsid w:val="00AF7A95"/>
    <w:rsid w:val="00B1289B"/>
    <w:rsid w:val="00B16A6C"/>
    <w:rsid w:val="00B41838"/>
    <w:rsid w:val="00B56FFB"/>
    <w:rsid w:val="00B91FB3"/>
    <w:rsid w:val="00BA291A"/>
    <w:rsid w:val="00BB136D"/>
    <w:rsid w:val="00BB15A7"/>
    <w:rsid w:val="00C07650"/>
    <w:rsid w:val="00C44295"/>
    <w:rsid w:val="00C471DE"/>
    <w:rsid w:val="00C617FD"/>
    <w:rsid w:val="00C7083B"/>
    <w:rsid w:val="00C72AEA"/>
    <w:rsid w:val="00CA3619"/>
    <w:rsid w:val="00CA5280"/>
    <w:rsid w:val="00CA704C"/>
    <w:rsid w:val="00CC7DB5"/>
    <w:rsid w:val="00CE7242"/>
    <w:rsid w:val="00CE7E26"/>
    <w:rsid w:val="00CF3896"/>
    <w:rsid w:val="00D1150F"/>
    <w:rsid w:val="00D21394"/>
    <w:rsid w:val="00D8122C"/>
    <w:rsid w:val="00DA65BE"/>
    <w:rsid w:val="00DB0596"/>
    <w:rsid w:val="00DC4EE9"/>
    <w:rsid w:val="00DE2463"/>
    <w:rsid w:val="00DE4865"/>
    <w:rsid w:val="00E21FB7"/>
    <w:rsid w:val="00E2227F"/>
    <w:rsid w:val="00E222D0"/>
    <w:rsid w:val="00E768A1"/>
    <w:rsid w:val="00E9182A"/>
    <w:rsid w:val="00EA3B34"/>
    <w:rsid w:val="00EA56AA"/>
    <w:rsid w:val="00EB1FA7"/>
    <w:rsid w:val="00EC40D3"/>
    <w:rsid w:val="00ED2690"/>
    <w:rsid w:val="00EE24E5"/>
    <w:rsid w:val="00EE7A7E"/>
    <w:rsid w:val="00F01901"/>
    <w:rsid w:val="00F146AE"/>
    <w:rsid w:val="00F17BEC"/>
    <w:rsid w:val="00F77925"/>
    <w:rsid w:val="00F85C37"/>
    <w:rsid w:val="00F8714B"/>
    <w:rsid w:val="00FB01BB"/>
    <w:rsid w:val="00FB66DD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5B3D8B"/>
  <w15:chartTrackingRefBased/>
  <w15:docId w15:val="{7AA01119-503B-4441-9B91-42CA099E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96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E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5E1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A5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A5E1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5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6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2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Bob</dc:creator>
  <cp:keywords/>
  <dc:description/>
  <cp:lastModifiedBy>Carico, Grace R (DEC)</cp:lastModifiedBy>
  <cp:revision>20</cp:revision>
  <cp:lastPrinted>2014-09-05T19:06:00Z</cp:lastPrinted>
  <dcterms:created xsi:type="dcterms:W3CDTF">2017-12-16T00:32:00Z</dcterms:created>
  <dcterms:modified xsi:type="dcterms:W3CDTF">2025-05-28T21:41:00Z</dcterms:modified>
</cp:coreProperties>
</file>