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643FD" w14:textId="19ED1E6C" w:rsidR="006B3FA1" w:rsidRDefault="00E36283" w:rsidP="003F32F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598474EE">
        <w:rPr>
          <w:rFonts w:ascii="Times New Roman" w:hAnsi="Times New Roman" w:cs="Times New Roman"/>
          <w:sz w:val="24"/>
          <w:szCs w:val="24"/>
        </w:rPr>
        <w:t>18 AAC 31.012</w:t>
      </w:r>
      <w:r w:rsidR="0079651A" w:rsidRPr="598474EE">
        <w:rPr>
          <w:rFonts w:ascii="Times New Roman" w:hAnsi="Times New Roman" w:cs="Times New Roman"/>
          <w:sz w:val="24"/>
          <w:szCs w:val="24"/>
        </w:rPr>
        <w:t>(a)</w:t>
      </w:r>
      <w:r w:rsidRPr="598474EE">
        <w:rPr>
          <w:rFonts w:ascii="Times New Roman" w:hAnsi="Times New Roman" w:cs="Times New Roman"/>
          <w:sz w:val="24"/>
          <w:szCs w:val="24"/>
        </w:rPr>
        <w:t xml:space="preserve"> is </w:t>
      </w:r>
      <w:r w:rsidR="00DB6EB7" w:rsidRPr="598474EE">
        <w:rPr>
          <w:rFonts w:ascii="Times New Roman" w:hAnsi="Times New Roman" w:cs="Times New Roman"/>
          <w:sz w:val="24"/>
          <w:szCs w:val="24"/>
        </w:rPr>
        <w:t>repealed</w:t>
      </w:r>
      <w:r w:rsidRPr="598474EE">
        <w:rPr>
          <w:rFonts w:ascii="Times New Roman" w:hAnsi="Times New Roman" w:cs="Times New Roman"/>
          <w:sz w:val="24"/>
          <w:szCs w:val="24"/>
        </w:rPr>
        <w:t>:</w:t>
      </w:r>
    </w:p>
    <w:p w14:paraId="314CA6C2" w14:textId="77777777" w:rsidR="004911B1" w:rsidRPr="000C64E4" w:rsidRDefault="00E36283" w:rsidP="004911B1">
      <w:pPr>
        <w:tabs>
          <w:tab w:val="left" w:pos="720"/>
          <w:tab w:val="left" w:pos="1440"/>
        </w:tabs>
        <w:spacing w:after="0" w:line="480" w:lineRule="auto"/>
        <w:ind w:firstLine="720"/>
        <w:rPr>
          <w:rFonts w:ascii="Times New Roman" w:hAnsi="Times New Roman" w:cs="Times New Roman"/>
          <w:caps/>
          <w:sz w:val="24"/>
          <w:szCs w:val="24"/>
        </w:rPr>
      </w:pPr>
      <w:r w:rsidRPr="7C322281">
        <w:rPr>
          <w:rFonts w:ascii="Times New Roman" w:hAnsi="Times New Roman" w:cs="Times New Roman"/>
          <w:sz w:val="24"/>
          <w:szCs w:val="24"/>
        </w:rPr>
        <w:t xml:space="preserve">(a) </w:t>
      </w:r>
      <w:r w:rsidR="00EB5712" w:rsidRPr="7C322281">
        <w:rPr>
          <w:rFonts w:ascii="Times New Roman" w:hAnsi="Times New Roman" w:cs="Times New Roman"/>
          <w:sz w:val="24"/>
          <w:szCs w:val="24"/>
        </w:rPr>
        <w:t>Repealed ___</w:t>
      </w:r>
      <w:r w:rsidR="007D2E84">
        <w:rPr>
          <w:rFonts w:ascii="Times New Roman" w:hAnsi="Times New Roman" w:cs="Times New Roman"/>
          <w:sz w:val="24"/>
          <w:szCs w:val="24"/>
        </w:rPr>
        <w:t>_</w:t>
      </w:r>
      <w:r w:rsidR="00EB5712" w:rsidRPr="7C322281">
        <w:rPr>
          <w:rFonts w:ascii="Times New Roman" w:hAnsi="Times New Roman" w:cs="Times New Roman"/>
          <w:sz w:val="24"/>
          <w:szCs w:val="24"/>
        </w:rPr>
        <w:t>/___</w:t>
      </w:r>
      <w:r w:rsidR="007D2E84">
        <w:rPr>
          <w:rFonts w:ascii="Times New Roman" w:hAnsi="Times New Roman" w:cs="Times New Roman"/>
          <w:sz w:val="24"/>
          <w:szCs w:val="24"/>
        </w:rPr>
        <w:t>_</w:t>
      </w:r>
      <w:r w:rsidR="00EB5712" w:rsidRPr="7C322281">
        <w:rPr>
          <w:rFonts w:ascii="Times New Roman" w:hAnsi="Times New Roman" w:cs="Times New Roman"/>
          <w:sz w:val="24"/>
          <w:szCs w:val="24"/>
        </w:rPr>
        <w:t>/___</w:t>
      </w:r>
      <w:r w:rsidR="007D2E84">
        <w:rPr>
          <w:rFonts w:ascii="Times New Roman" w:hAnsi="Times New Roman" w:cs="Times New Roman"/>
          <w:sz w:val="24"/>
          <w:szCs w:val="24"/>
        </w:rPr>
        <w:t>___</w:t>
      </w:r>
      <w:r w:rsidR="004911B1">
        <w:rPr>
          <w:rFonts w:ascii="Times New Roman" w:hAnsi="Times New Roman" w:cs="Times New Roman"/>
          <w:sz w:val="24"/>
          <w:szCs w:val="24"/>
        </w:rPr>
        <w:t xml:space="preserve"> [</w:t>
      </w:r>
      <w:r w:rsidR="004911B1" w:rsidRPr="000C64E4">
        <w:rPr>
          <w:rFonts w:ascii="Times New Roman" w:hAnsi="Times New Roman" w:cs="Times New Roman"/>
          <w:caps/>
          <w:sz w:val="24"/>
          <w:szCs w:val="24"/>
        </w:rPr>
        <w:t>Except for meat, poultry, or a food product containing meat or poultry, the processing, preparation, packaging, and sale of food that is designated a nonpotentially hazardous food under 18 AAC 31.985</w:t>
      </w:r>
      <w:r w:rsidR="004911B1" w:rsidRPr="004911B1">
        <w:rPr>
          <w:rFonts w:ascii="Times New Roman" w:hAnsi="Times New Roman" w:cs="Times New Roman"/>
          <w:sz w:val="24"/>
          <w:szCs w:val="24"/>
        </w:rPr>
        <w:t xml:space="preserve">(c) </w:t>
      </w:r>
      <w:r w:rsidR="004911B1" w:rsidRPr="000C64E4">
        <w:rPr>
          <w:rFonts w:ascii="Times New Roman" w:hAnsi="Times New Roman" w:cs="Times New Roman"/>
          <w:caps/>
          <w:sz w:val="24"/>
          <w:szCs w:val="24"/>
        </w:rPr>
        <w:t xml:space="preserve">is not subject to this chapter if the individual who is processing, preparing, packaging, and selling the food product </w:t>
      </w:r>
    </w:p>
    <w:p w14:paraId="64A61E11" w14:textId="39B6DAB3" w:rsidR="004911B1" w:rsidRPr="000C64E4" w:rsidRDefault="004911B1" w:rsidP="000C64E4">
      <w:pPr>
        <w:tabs>
          <w:tab w:val="left" w:pos="720"/>
          <w:tab w:val="left" w:pos="1440"/>
        </w:tabs>
        <w:spacing w:after="0" w:line="480" w:lineRule="auto"/>
        <w:ind w:firstLine="1440"/>
        <w:rPr>
          <w:rFonts w:ascii="Times New Roman" w:hAnsi="Times New Roman" w:cs="Times New Roman"/>
          <w:caps/>
          <w:sz w:val="24"/>
          <w:szCs w:val="24"/>
        </w:rPr>
      </w:pPr>
      <w:r w:rsidRPr="000C64E4">
        <w:rPr>
          <w:rFonts w:ascii="Times New Roman" w:hAnsi="Times New Roman" w:cs="Times New Roman"/>
          <w:caps/>
          <w:sz w:val="24"/>
          <w:szCs w:val="24"/>
        </w:rPr>
        <w:t xml:space="preserve">(1) has, and can provide to the department and consumers, detailed knowledge about the ingredients of the food product, and about how the food product was processed, prepared, and packaged; </w:t>
      </w:r>
    </w:p>
    <w:p w14:paraId="53DC57DA" w14:textId="50A6FC79" w:rsidR="004911B1" w:rsidRPr="000C64E4" w:rsidRDefault="004911B1" w:rsidP="000C64E4">
      <w:pPr>
        <w:tabs>
          <w:tab w:val="left" w:pos="720"/>
          <w:tab w:val="left" w:pos="1440"/>
        </w:tabs>
        <w:spacing w:after="0" w:line="480" w:lineRule="auto"/>
        <w:ind w:firstLine="1440"/>
        <w:rPr>
          <w:rFonts w:ascii="Times New Roman" w:hAnsi="Times New Roman" w:cs="Times New Roman"/>
          <w:caps/>
          <w:sz w:val="24"/>
          <w:szCs w:val="24"/>
        </w:rPr>
      </w:pPr>
      <w:r w:rsidRPr="000C64E4">
        <w:rPr>
          <w:rFonts w:ascii="Times New Roman" w:hAnsi="Times New Roman" w:cs="Times New Roman"/>
          <w:caps/>
          <w:sz w:val="24"/>
          <w:szCs w:val="24"/>
        </w:rPr>
        <w:t xml:space="preserve">(2) has, and can provide to the department, for each food product being processed, prepared, and packaged under this subsection, documentation of the food product’s </w:t>
      </w:r>
    </w:p>
    <w:p w14:paraId="472332B1" w14:textId="77A5F4C2" w:rsidR="004911B1" w:rsidRPr="000C64E4" w:rsidRDefault="004911B1" w:rsidP="000C64E4">
      <w:pPr>
        <w:tabs>
          <w:tab w:val="left" w:pos="720"/>
          <w:tab w:val="left" w:pos="1440"/>
        </w:tabs>
        <w:spacing w:after="0" w:line="480" w:lineRule="auto"/>
        <w:ind w:firstLine="2160"/>
        <w:rPr>
          <w:rFonts w:ascii="Times New Roman" w:hAnsi="Times New Roman" w:cs="Times New Roman"/>
          <w:caps/>
          <w:sz w:val="24"/>
          <w:szCs w:val="24"/>
        </w:rPr>
      </w:pPr>
      <w:r w:rsidRPr="000C64E4">
        <w:rPr>
          <w:rFonts w:ascii="Times New Roman" w:hAnsi="Times New Roman" w:cs="Times New Roman"/>
          <w:caps/>
          <w:sz w:val="24"/>
          <w:szCs w:val="24"/>
        </w:rPr>
        <w:t xml:space="preserve">(A) formulation or recipe; </w:t>
      </w:r>
    </w:p>
    <w:p w14:paraId="2C5C8ABE" w14:textId="28BAF7FF" w:rsidR="004911B1" w:rsidRPr="000C64E4" w:rsidRDefault="004911B1" w:rsidP="000C64E4">
      <w:pPr>
        <w:tabs>
          <w:tab w:val="left" w:pos="720"/>
          <w:tab w:val="left" w:pos="1440"/>
        </w:tabs>
        <w:spacing w:after="0" w:line="480" w:lineRule="auto"/>
        <w:ind w:firstLine="2160"/>
        <w:rPr>
          <w:rFonts w:ascii="Times New Roman" w:hAnsi="Times New Roman" w:cs="Times New Roman"/>
          <w:caps/>
          <w:sz w:val="24"/>
          <w:szCs w:val="24"/>
        </w:rPr>
      </w:pPr>
      <w:r w:rsidRPr="000C64E4">
        <w:rPr>
          <w:rFonts w:ascii="Times New Roman" w:hAnsi="Times New Roman" w:cs="Times New Roman"/>
          <w:caps/>
          <w:sz w:val="24"/>
          <w:szCs w:val="24"/>
        </w:rPr>
        <w:t xml:space="preserve">(B) pH value; and </w:t>
      </w:r>
    </w:p>
    <w:p w14:paraId="754357B6" w14:textId="27606806" w:rsidR="004911B1" w:rsidRPr="000C64E4" w:rsidRDefault="004911B1" w:rsidP="000C64E4">
      <w:pPr>
        <w:tabs>
          <w:tab w:val="left" w:pos="720"/>
          <w:tab w:val="left" w:pos="1440"/>
        </w:tabs>
        <w:spacing w:after="0" w:line="480" w:lineRule="auto"/>
        <w:ind w:firstLine="2160"/>
        <w:rPr>
          <w:rFonts w:ascii="Times New Roman" w:hAnsi="Times New Roman" w:cs="Times New Roman"/>
          <w:caps/>
          <w:sz w:val="24"/>
          <w:szCs w:val="24"/>
        </w:rPr>
      </w:pPr>
      <w:r w:rsidRPr="000C64E4">
        <w:rPr>
          <w:rFonts w:ascii="Times New Roman" w:hAnsi="Times New Roman" w:cs="Times New Roman"/>
          <w:caps/>
          <w:sz w:val="24"/>
          <w:szCs w:val="24"/>
        </w:rPr>
        <w:t xml:space="preserve">(C) water activity value; </w:t>
      </w:r>
    </w:p>
    <w:p w14:paraId="3388E644" w14:textId="759EF8C4" w:rsidR="004911B1" w:rsidRPr="000C64E4" w:rsidRDefault="004911B1" w:rsidP="000C64E4">
      <w:pPr>
        <w:tabs>
          <w:tab w:val="left" w:pos="720"/>
          <w:tab w:val="left" w:pos="1440"/>
        </w:tabs>
        <w:spacing w:after="0" w:line="480" w:lineRule="auto"/>
        <w:ind w:firstLine="1440"/>
        <w:rPr>
          <w:rFonts w:ascii="Times New Roman" w:hAnsi="Times New Roman" w:cs="Times New Roman"/>
          <w:caps/>
          <w:sz w:val="24"/>
          <w:szCs w:val="24"/>
        </w:rPr>
      </w:pPr>
      <w:r w:rsidRPr="000C64E4">
        <w:rPr>
          <w:rFonts w:ascii="Times New Roman" w:hAnsi="Times New Roman" w:cs="Times New Roman"/>
          <w:caps/>
          <w:sz w:val="24"/>
          <w:szCs w:val="24"/>
        </w:rPr>
        <w:t xml:space="preserve">(3) processes, prepares, and packages the food product in this state; </w:t>
      </w:r>
    </w:p>
    <w:p w14:paraId="25F69001" w14:textId="70CBB0E7" w:rsidR="004911B1" w:rsidRPr="000C64E4" w:rsidRDefault="004911B1" w:rsidP="000C64E4">
      <w:pPr>
        <w:tabs>
          <w:tab w:val="left" w:pos="720"/>
          <w:tab w:val="left" w:pos="1440"/>
        </w:tabs>
        <w:spacing w:after="0" w:line="480" w:lineRule="auto"/>
        <w:ind w:firstLine="1440"/>
        <w:rPr>
          <w:rFonts w:ascii="Times New Roman" w:hAnsi="Times New Roman" w:cs="Times New Roman"/>
          <w:caps/>
          <w:sz w:val="24"/>
          <w:szCs w:val="24"/>
        </w:rPr>
      </w:pPr>
      <w:r w:rsidRPr="000C64E4">
        <w:rPr>
          <w:rFonts w:ascii="Times New Roman" w:hAnsi="Times New Roman" w:cs="Times New Roman"/>
          <w:caps/>
          <w:sz w:val="24"/>
          <w:szCs w:val="24"/>
        </w:rPr>
        <w:t xml:space="preserve">(4) labels a food product that is packaged with the individual’s </w:t>
      </w:r>
    </w:p>
    <w:p w14:paraId="7EFF2CE8" w14:textId="1113D4E5" w:rsidR="004911B1" w:rsidRPr="000C64E4" w:rsidRDefault="004911B1" w:rsidP="000C64E4">
      <w:pPr>
        <w:tabs>
          <w:tab w:val="left" w:pos="720"/>
          <w:tab w:val="left" w:pos="1440"/>
        </w:tabs>
        <w:spacing w:after="0" w:line="480" w:lineRule="auto"/>
        <w:ind w:left="720" w:firstLine="1440"/>
        <w:rPr>
          <w:rFonts w:ascii="Times New Roman" w:hAnsi="Times New Roman" w:cs="Times New Roman"/>
          <w:caps/>
          <w:sz w:val="24"/>
          <w:szCs w:val="24"/>
        </w:rPr>
      </w:pPr>
      <w:r w:rsidRPr="000C64E4">
        <w:rPr>
          <w:rFonts w:ascii="Times New Roman" w:hAnsi="Times New Roman" w:cs="Times New Roman"/>
          <w:caps/>
          <w:sz w:val="24"/>
          <w:szCs w:val="24"/>
        </w:rPr>
        <w:t xml:space="preserve">(A) Alaska business license number issued under 12 AAC 12; or </w:t>
      </w:r>
    </w:p>
    <w:p w14:paraId="1E6AC97A" w14:textId="2ADA2B00" w:rsidR="004911B1" w:rsidRPr="000C64E4" w:rsidRDefault="004911B1" w:rsidP="000C64E4">
      <w:pPr>
        <w:tabs>
          <w:tab w:val="left" w:pos="720"/>
          <w:tab w:val="left" w:pos="1440"/>
        </w:tabs>
        <w:spacing w:after="0" w:line="480" w:lineRule="auto"/>
        <w:ind w:left="720" w:firstLine="1440"/>
        <w:rPr>
          <w:rFonts w:ascii="Times New Roman" w:hAnsi="Times New Roman" w:cs="Times New Roman"/>
          <w:caps/>
          <w:sz w:val="24"/>
          <w:szCs w:val="24"/>
        </w:rPr>
      </w:pPr>
      <w:r w:rsidRPr="000C64E4">
        <w:rPr>
          <w:rFonts w:ascii="Times New Roman" w:hAnsi="Times New Roman" w:cs="Times New Roman"/>
          <w:caps/>
          <w:sz w:val="24"/>
          <w:szCs w:val="24"/>
        </w:rPr>
        <w:t xml:space="preserve">(B) name, physical address, and telephone number; </w:t>
      </w:r>
    </w:p>
    <w:p w14:paraId="01C01747" w14:textId="1D8C954A" w:rsidR="004911B1" w:rsidRPr="000C64E4" w:rsidRDefault="004911B1" w:rsidP="000C64E4">
      <w:pPr>
        <w:tabs>
          <w:tab w:val="left" w:pos="720"/>
          <w:tab w:val="left" w:pos="1440"/>
        </w:tabs>
        <w:spacing w:after="0" w:line="480" w:lineRule="auto"/>
        <w:ind w:firstLine="1440"/>
        <w:rPr>
          <w:rFonts w:ascii="Times New Roman" w:hAnsi="Times New Roman" w:cs="Times New Roman"/>
          <w:caps/>
          <w:sz w:val="24"/>
          <w:szCs w:val="24"/>
        </w:rPr>
      </w:pPr>
      <w:r w:rsidRPr="000C64E4">
        <w:rPr>
          <w:rFonts w:ascii="Times New Roman" w:hAnsi="Times New Roman" w:cs="Times New Roman"/>
          <w:caps/>
          <w:sz w:val="24"/>
          <w:szCs w:val="24"/>
        </w:rPr>
        <w:lastRenderedPageBreak/>
        <w:t xml:space="preserve">(5) restricts the total gross receipts of sales of all food products sold under this subsection to less than $25,000 within a calendar year; </w:t>
      </w:r>
    </w:p>
    <w:p w14:paraId="4149BCFC" w14:textId="70FB34E5" w:rsidR="004911B1" w:rsidRPr="000C64E4" w:rsidRDefault="004911B1" w:rsidP="000C64E4">
      <w:pPr>
        <w:tabs>
          <w:tab w:val="left" w:pos="720"/>
          <w:tab w:val="left" w:pos="1440"/>
        </w:tabs>
        <w:spacing w:after="0" w:line="480" w:lineRule="auto"/>
        <w:ind w:firstLine="1440"/>
        <w:rPr>
          <w:rFonts w:ascii="Times New Roman" w:hAnsi="Times New Roman" w:cs="Times New Roman"/>
          <w:caps/>
          <w:sz w:val="24"/>
          <w:szCs w:val="24"/>
        </w:rPr>
      </w:pPr>
      <w:r w:rsidRPr="000C64E4">
        <w:rPr>
          <w:rFonts w:ascii="Times New Roman" w:hAnsi="Times New Roman" w:cs="Times New Roman"/>
          <w:caps/>
          <w:sz w:val="24"/>
          <w:szCs w:val="24"/>
        </w:rPr>
        <w:t xml:space="preserve">(6) sells the food product in this state, directly to consumers; a food product sold under this subsection may not be distributed wholesale or by mail order or consignment; and </w:t>
      </w:r>
    </w:p>
    <w:p w14:paraId="44E3E03F" w14:textId="52FDCDC7" w:rsidR="004911B1" w:rsidRPr="000C64E4" w:rsidRDefault="004911B1" w:rsidP="000C64E4">
      <w:pPr>
        <w:tabs>
          <w:tab w:val="left" w:pos="720"/>
          <w:tab w:val="left" w:pos="1440"/>
        </w:tabs>
        <w:spacing w:after="0" w:line="480" w:lineRule="auto"/>
        <w:ind w:firstLine="1440"/>
        <w:rPr>
          <w:rFonts w:ascii="Times New Roman" w:hAnsi="Times New Roman" w:cs="Times New Roman"/>
          <w:caps/>
          <w:sz w:val="24"/>
          <w:szCs w:val="24"/>
        </w:rPr>
      </w:pPr>
      <w:r w:rsidRPr="000C64E4">
        <w:rPr>
          <w:rFonts w:ascii="Times New Roman" w:hAnsi="Times New Roman" w:cs="Times New Roman"/>
          <w:caps/>
          <w:sz w:val="24"/>
          <w:szCs w:val="24"/>
        </w:rPr>
        <w:t xml:space="preserve">(7) displays conspicuously to consumers the statement </w:t>
      </w:r>
      <w:r>
        <w:rPr>
          <w:rFonts w:ascii="Times New Roman" w:hAnsi="Times New Roman" w:cs="Times New Roman"/>
          <w:caps/>
          <w:sz w:val="24"/>
          <w:szCs w:val="24"/>
        </w:rPr>
        <w:t>"</w:t>
      </w:r>
      <w:r w:rsidRPr="000C64E4">
        <w:rPr>
          <w:rFonts w:ascii="Times New Roman" w:hAnsi="Times New Roman" w:cs="Times New Roman"/>
          <w:caps/>
          <w:sz w:val="24"/>
          <w:szCs w:val="24"/>
        </w:rPr>
        <w:t>THESE PRODUCTS ARE NOT SUBJECT TO STATE INSPECTION,</w:t>
      </w:r>
      <w:r>
        <w:rPr>
          <w:rFonts w:ascii="Times New Roman" w:hAnsi="Times New Roman" w:cs="Times New Roman"/>
          <w:caps/>
          <w:sz w:val="24"/>
          <w:szCs w:val="24"/>
        </w:rPr>
        <w:t>"</w:t>
      </w:r>
      <w:r w:rsidRPr="000C64E4">
        <w:rPr>
          <w:rFonts w:ascii="Times New Roman" w:hAnsi="Times New Roman" w:cs="Times New Roman"/>
          <w:caps/>
          <w:sz w:val="24"/>
          <w:szCs w:val="24"/>
        </w:rPr>
        <w:t xml:space="preserve"> if the food is not processed, prepared, or packaged in a permitted, approved, or inspected facility; to comply with this paragraph, the statement must be </w:t>
      </w:r>
    </w:p>
    <w:p w14:paraId="751EB36A" w14:textId="72932D3F" w:rsidR="004911B1" w:rsidRPr="000C64E4" w:rsidRDefault="004911B1" w:rsidP="000C64E4">
      <w:pPr>
        <w:tabs>
          <w:tab w:val="left" w:pos="720"/>
          <w:tab w:val="left" w:pos="1440"/>
        </w:tabs>
        <w:spacing w:after="0" w:line="480" w:lineRule="auto"/>
        <w:ind w:left="720" w:firstLine="1440"/>
        <w:rPr>
          <w:rFonts w:ascii="Times New Roman" w:hAnsi="Times New Roman" w:cs="Times New Roman"/>
          <w:caps/>
          <w:sz w:val="24"/>
          <w:szCs w:val="24"/>
        </w:rPr>
      </w:pPr>
      <w:r w:rsidRPr="000C64E4">
        <w:rPr>
          <w:rFonts w:ascii="Times New Roman" w:hAnsi="Times New Roman" w:cs="Times New Roman"/>
          <w:caps/>
          <w:sz w:val="24"/>
          <w:szCs w:val="24"/>
        </w:rPr>
        <w:t xml:space="preserve">(A) set out on a card, placard, or sign that is conspicuously posted at the point of sale; or </w:t>
      </w:r>
    </w:p>
    <w:p w14:paraId="48E8A8EF" w14:textId="7F7D1644" w:rsidR="007D2E84" w:rsidRDefault="004911B1" w:rsidP="000C64E4">
      <w:pPr>
        <w:tabs>
          <w:tab w:val="left" w:pos="720"/>
          <w:tab w:val="left" w:pos="1440"/>
        </w:tabs>
        <w:spacing w:after="0" w:line="480" w:lineRule="auto"/>
        <w:ind w:left="720" w:firstLine="1440"/>
        <w:rPr>
          <w:rFonts w:ascii="Times New Roman" w:hAnsi="Times New Roman" w:cs="Times New Roman"/>
          <w:sz w:val="24"/>
          <w:szCs w:val="24"/>
        </w:rPr>
      </w:pPr>
      <w:r w:rsidRPr="000C64E4">
        <w:rPr>
          <w:rFonts w:ascii="Times New Roman" w:hAnsi="Times New Roman" w:cs="Times New Roman"/>
          <w:caps/>
          <w:sz w:val="24"/>
          <w:szCs w:val="24"/>
        </w:rPr>
        <w:t>(B) conspicuously displayed on the label of each food product that is packaged</w:t>
      </w:r>
      <w:r>
        <w:rPr>
          <w:rFonts w:ascii="Times New Roman" w:hAnsi="Times New Roman" w:cs="Times New Roman"/>
          <w:sz w:val="24"/>
          <w:szCs w:val="24"/>
        </w:rPr>
        <w:t>]</w:t>
      </w:r>
      <w:r w:rsidR="007D2E84">
        <w:rPr>
          <w:rFonts w:ascii="Times New Roman" w:hAnsi="Times New Roman" w:cs="Times New Roman"/>
          <w:sz w:val="24"/>
          <w:szCs w:val="24"/>
        </w:rPr>
        <w:t>.</w:t>
      </w:r>
    </w:p>
    <w:p w14:paraId="50D44CC4" w14:textId="4FEB9038" w:rsidR="006139D0" w:rsidRDefault="00EB5712" w:rsidP="007D2E84">
      <w:pPr>
        <w:tabs>
          <w:tab w:val="left" w:pos="720"/>
          <w:tab w:val="left" w:pos="144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7C322281">
        <w:rPr>
          <w:rFonts w:ascii="Times New Roman" w:hAnsi="Times New Roman" w:cs="Times New Roman"/>
          <w:sz w:val="24"/>
          <w:szCs w:val="24"/>
        </w:rPr>
        <w:t xml:space="preserve">(Eff. </w:t>
      </w:r>
      <w:r w:rsidR="007D2E84">
        <w:rPr>
          <w:rFonts w:ascii="Times New Roman" w:hAnsi="Times New Roman" w:cs="Times New Roman"/>
          <w:sz w:val="24"/>
          <w:szCs w:val="24"/>
        </w:rPr>
        <w:t>12/19/99, Register 152; am 6/28/2001, Register 158, am 6/23/2006, Register 178; am 12/28/2006, Register 180; am 6/24/2012, Register 202; am ____/____/______, Register _____)</w:t>
      </w:r>
    </w:p>
    <w:p w14:paraId="5740B7EA" w14:textId="49EE3007" w:rsidR="007D2E84" w:rsidRDefault="007D2E84" w:rsidP="007D2E84">
      <w:pPr>
        <w:tabs>
          <w:tab w:val="left" w:pos="720"/>
          <w:tab w:val="left" w:pos="144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Authority:</w:t>
      </w:r>
      <w:r>
        <w:rPr>
          <w:rFonts w:ascii="Times New Roman" w:hAnsi="Times New Roman" w:cs="Times New Roman"/>
          <w:sz w:val="24"/>
          <w:szCs w:val="24"/>
        </w:rPr>
        <w:tab/>
        <w:t>AS 17.20.005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 17.20.020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 17.20.290</w:t>
      </w:r>
    </w:p>
    <w:p w14:paraId="574C89A8" w14:textId="47EB58C2" w:rsidR="007D2E84" w:rsidRPr="007D2E84" w:rsidRDefault="007D2E84" w:rsidP="00D27E82">
      <w:pPr>
        <w:tabs>
          <w:tab w:val="left" w:pos="720"/>
          <w:tab w:val="left" w:pos="144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 17.20.010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 17.20.180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 44.46.020</w:t>
      </w:r>
    </w:p>
    <w:p w14:paraId="2D7DA24B" w14:textId="26301022" w:rsidR="00E36283" w:rsidRPr="00E36283" w:rsidRDefault="00E36283" w:rsidP="7C32228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36283" w:rsidRPr="00E3628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AD086" w14:textId="77777777" w:rsidR="00A95C9C" w:rsidRDefault="00A95C9C" w:rsidP="00833B14">
      <w:pPr>
        <w:spacing w:after="0" w:line="240" w:lineRule="auto"/>
      </w:pPr>
      <w:r>
        <w:separator/>
      </w:r>
    </w:p>
  </w:endnote>
  <w:endnote w:type="continuationSeparator" w:id="0">
    <w:p w14:paraId="2504BDEA" w14:textId="77777777" w:rsidR="00A95C9C" w:rsidRDefault="00A95C9C" w:rsidP="00833B14">
      <w:pPr>
        <w:spacing w:after="0" w:line="240" w:lineRule="auto"/>
      </w:pPr>
      <w:r>
        <w:continuationSeparator/>
      </w:r>
    </w:p>
  </w:endnote>
  <w:endnote w:type="continuationNotice" w:id="1">
    <w:p w14:paraId="2AC6A6B0" w14:textId="77777777" w:rsidR="00A95C9C" w:rsidRDefault="00A95C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4915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2A5366E" w14:textId="2AB9B53D" w:rsidR="00833B14" w:rsidRPr="003F32F2" w:rsidRDefault="00833B14" w:rsidP="003F32F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32F2">
          <w:rPr>
            <w:rFonts w:ascii="Times New Roman" w:hAnsi="Times New Roman" w:cs="Times New Roman"/>
            <w:color w:val="2B579A"/>
            <w:sz w:val="24"/>
            <w:szCs w:val="24"/>
            <w:shd w:val="clear" w:color="auto" w:fill="E6E6E6"/>
          </w:rPr>
          <w:fldChar w:fldCharType="begin"/>
        </w:r>
        <w:r w:rsidRPr="003F32F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F32F2">
          <w:rPr>
            <w:rFonts w:ascii="Times New Roman" w:hAnsi="Times New Roman" w:cs="Times New Roman"/>
            <w:color w:val="2B579A"/>
            <w:sz w:val="24"/>
            <w:szCs w:val="24"/>
            <w:shd w:val="clear" w:color="auto" w:fill="E6E6E6"/>
          </w:rPr>
          <w:fldChar w:fldCharType="separate"/>
        </w:r>
        <w:r w:rsidRPr="003F32F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F32F2">
          <w:rPr>
            <w:rFonts w:ascii="Times New Roman" w:hAnsi="Times New Roman" w:cs="Times New Roman"/>
            <w:noProof/>
            <w:color w:val="2B579A"/>
            <w:sz w:val="24"/>
            <w:szCs w:val="24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9D801" w14:textId="77777777" w:rsidR="00A95C9C" w:rsidRDefault="00A95C9C" w:rsidP="00833B14">
      <w:pPr>
        <w:spacing w:after="0" w:line="240" w:lineRule="auto"/>
      </w:pPr>
      <w:r>
        <w:separator/>
      </w:r>
    </w:p>
  </w:footnote>
  <w:footnote w:type="continuationSeparator" w:id="0">
    <w:p w14:paraId="6DC9EE0A" w14:textId="77777777" w:rsidR="00A95C9C" w:rsidRDefault="00A95C9C" w:rsidP="00833B14">
      <w:pPr>
        <w:spacing w:after="0" w:line="240" w:lineRule="auto"/>
      </w:pPr>
      <w:r>
        <w:continuationSeparator/>
      </w:r>
    </w:p>
  </w:footnote>
  <w:footnote w:type="continuationNotice" w:id="1">
    <w:p w14:paraId="6BAA7CAB" w14:textId="77777777" w:rsidR="00A95C9C" w:rsidRDefault="00A95C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A98D4" w14:textId="5C185A83" w:rsidR="00833B14" w:rsidRPr="00833B14" w:rsidRDefault="00833B14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Register _____, ____________ 202</w:t>
    </w:r>
    <w:r w:rsidR="000C64E4">
      <w:rPr>
        <w:rFonts w:ascii="Times New Roman" w:hAnsi="Times New Roman" w:cs="Times New Roman"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t xml:space="preserve">     ENVIRONMENTAL CONSERVATION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3"/>
      <w:numFmt w:val="decimal"/>
      <w:lvlText w:val="(%1)"/>
      <w:lvlJc w:val="left"/>
      <w:pPr>
        <w:ind w:left="1958" w:hanging="399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upperLetter"/>
      <w:lvlText w:val="(%2)"/>
      <w:lvlJc w:val="left"/>
      <w:pPr>
        <w:ind w:left="2731" w:hanging="452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3497" w:hanging="452"/>
      </w:pPr>
    </w:lvl>
    <w:lvl w:ilvl="3">
      <w:numFmt w:val="bullet"/>
      <w:lvlText w:val="•"/>
      <w:lvlJc w:val="left"/>
      <w:pPr>
        <w:ind w:left="4255" w:hanging="452"/>
      </w:pPr>
    </w:lvl>
    <w:lvl w:ilvl="4">
      <w:numFmt w:val="bullet"/>
      <w:lvlText w:val="•"/>
      <w:lvlJc w:val="left"/>
      <w:pPr>
        <w:ind w:left="5013" w:hanging="452"/>
      </w:pPr>
    </w:lvl>
    <w:lvl w:ilvl="5">
      <w:numFmt w:val="bullet"/>
      <w:lvlText w:val="•"/>
      <w:lvlJc w:val="left"/>
      <w:pPr>
        <w:ind w:left="5771" w:hanging="452"/>
      </w:pPr>
    </w:lvl>
    <w:lvl w:ilvl="6">
      <w:numFmt w:val="bullet"/>
      <w:lvlText w:val="•"/>
      <w:lvlJc w:val="left"/>
      <w:pPr>
        <w:ind w:left="6528" w:hanging="452"/>
      </w:pPr>
    </w:lvl>
    <w:lvl w:ilvl="7">
      <w:numFmt w:val="bullet"/>
      <w:lvlText w:val="•"/>
      <w:lvlJc w:val="left"/>
      <w:pPr>
        <w:ind w:left="7286" w:hanging="452"/>
      </w:pPr>
    </w:lvl>
    <w:lvl w:ilvl="8">
      <w:numFmt w:val="bullet"/>
      <w:lvlText w:val="•"/>
      <w:lvlJc w:val="left"/>
      <w:pPr>
        <w:ind w:left="8044" w:hanging="452"/>
      </w:pPr>
    </w:lvl>
  </w:abstractNum>
  <w:abstractNum w:abstractNumId="1" w15:restartNumberingAfterBreak="0">
    <w:nsid w:val="00000403"/>
    <w:multiLevelType w:val="multilevel"/>
    <w:tmpl w:val="FFFFFFFF"/>
    <w:lvl w:ilvl="0">
      <w:start w:val="5"/>
      <w:numFmt w:val="decimal"/>
      <w:lvlText w:val="(%1)"/>
      <w:lvlJc w:val="left"/>
      <w:pPr>
        <w:ind w:left="120" w:hanging="399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064" w:hanging="399"/>
      </w:pPr>
    </w:lvl>
    <w:lvl w:ilvl="2">
      <w:numFmt w:val="bullet"/>
      <w:lvlText w:val="•"/>
      <w:lvlJc w:val="left"/>
      <w:pPr>
        <w:ind w:left="2008" w:hanging="399"/>
      </w:pPr>
    </w:lvl>
    <w:lvl w:ilvl="3">
      <w:numFmt w:val="bullet"/>
      <w:lvlText w:val="•"/>
      <w:lvlJc w:val="left"/>
      <w:pPr>
        <w:ind w:left="2952" w:hanging="399"/>
      </w:pPr>
    </w:lvl>
    <w:lvl w:ilvl="4">
      <w:numFmt w:val="bullet"/>
      <w:lvlText w:val="•"/>
      <w:lvlJc w:val="left"/>
      <w:pPr>
        <w:ind w:left="3896" w:hanging="399"/>
      </w:pPr>
    </w:lvl>
    <w:lvl w:ilvl="5">
      <w:numFmt w:val="bullet"/>
      <w:lvlText w:val="•"/>
      <w:lvlJc w:val="left"/>
      <w:pPr>
        <w:ind w:left="4840" w:hanging="399"/>
      </w:pPr>
    </w:lvl>
    <w:lvl w:ilvl="6">
      <w:numFmt w:val="bullet"/>
      <w:lvlText w:val="•"/>
      <w:lvlJc w:val="left"/>
      <w:pPr>
        <w:ind w:left="5784" w:hanging="399"/>
      </w:pPr>
    </w:lvl>
    <w:lvl w:ilvl="7">
      <w:numFmt w:val="bullet"/>
      <w:lvlText w:val="•"/>
      <w:lvlJc w:val="left"/>
      <w:pPr>
        <w:ind w:left="6728" w:hanging="399"/>
      </w:pPr>
    </w:lvl>
    <w:lvl w:ilvl="8">
      <w:numFmt w:val="bullet"/>
      <w:lvlText w:val="•"/>
      <w:lvlJc w:val="left"/>
      <w:pPr>
        <w:ind w:left="7672" w:hanging="399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upperLetter"/>
      <w:lvlText w:val="(%1)"/>
      <w:lvlJc w:val="left"/>
      <w:pPr>
        <w:ind w:left="840" w:hanging="452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712" w:hanging="452"/>
      </w:pPr>
    </w:lvl>
    <w:lvl w:ilvl="2">
      <w:numFmt w:val="bullet"/>
      <w:lvlText w:val="•"/>
      <w:lvlJc w:val="left"/>
      <w:pPr>
        <w:ind w:left="2584" w:hanging="452"/>
      </w:pPr>
    </w:lvl>
    <w:lvl w:ilvl="3">
      <w:numFmt w:val="bullet"/>
      <w:lvlText w:val="•"/>
      <w:lvlJc w:val="left"/>
      <w:pPr>
        <w:ind w:left="3456" w:hanging="452"/>
      </w:pPr>
    </w:lvl>
    <w:lvl w:ilvl="4">
      <w:numFmt w:val="bullet"/>
      <w:lvlText w:val="•"/>
      <w:lvlJc w:val="left"/>
      <w:pPr>
        <w:ind w:left="4328" w:hanging="452"/>
      </w:pPr>
    </w:lvl>
    <w:lvl w:ilvl="5">
      <w:numFmt w:val="bullet"/>
      <w:lvlText w:val="•"/>
      <w:lvlJc w:val="left"/>
      <w:pPr>
        <w:ind w:left="5200" w:hanging="452"/>
      </w:pPr>
    </w:lvl>
    <w:lvl w:ilvl="6">
      <w:numFmt w:val="bullet"/>
      <w:lvlText w:val="•"/>
      <w:lvlJc w:val="left"/>
      <w:pPr>
        <w:ind w:left="6072" w:hanging="452"/>
      </w:pPr>
    </w:lvl>
    <w:lvl w:ilvl="7">
      <w:numFmt w:val="bullet"/>
      <w:lvlText w:val="•"/>
      <w:lvlJc w:val="left"/>
      <w:pPr>
        <w:ind w:left="6944" w:hanging="452"/>
      </w:pPr>
    </w:lvl>
    <w:lvl w:ilvl="8">
      <w:numFmt w:val="bullet"/>
      <w:lvlText w:val="•"/>
      <w:lvlJc w:val="left"/>
      <w:pPr>
        <w:ind w:left="7816" w:hanging="452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(%1)"/>
      <w:lvlJc w:val="left"/>
      <w:pPr>
        <w:ind w:left="120" w:hanging="399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upperLetter"/>
      <w:lvlText w:val="(%2)"/>
      <w:lvlJc w:val="left"/>
      <w:pPr>
        <w:ind w:left="2731" w:hanging="452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3497" w:hanging="452"/>
      </w:pPr>
    </w:lvl>
    <w:lvl w:ilvl="3">
      <w:numFmt w:val="bullet"/>
      <w:lvlText w:val="•"/>
      <w:lvlJc w:val="left"/>
      <w:pPr>
        <w:ind w:left="4255" w:hanging="452"/>
      </w:pPr>
    </w:lvl>
    <w:lvl w:ilvl="4">
      <w:numFmt w:val="bullet"/>
      <w:lvlText w:val="•"/>
      <w:lvlJc w:val="left"/>
      <w:pPr>
        <w:ind w:left="5013" w:hanging="452"/>
      </w:pPr>
    </w:lvl>
    <w:lvl w:ilvl="5">
      <w:numFmt w:val="bullet"/>
      <w:lvlText w:val="•"/>
      <w:lvlJc w:val="left"/>
      <w:pPr>
        <w:ind w:left="5771" w:hanging="452"/>
      </w:pPr>
    </w:lvl>
    <w:lvl w:ilvl="6">
      <w:numFmt w:val="bullet"/>
      <w:lvlText w:val="•"/>
      <w:lvlJc w:val="left"/>
      <w:pPr>
        <w:ind w:left="6528" w:hanging="452"/>
      </w:pPr>
    </w:lvl>
    <w:lvl w:ilvl="7">
      <w:numFmt w:val="bullet"/>
      <w:lvlText w:val="•"/>
      <w:lvlJc w:val="left"/>
      <w:pPr>
        <w:ind w:left="7286" w:hanging="452"/>
      </w:pPr>
    </w:lvl>
    <w:lvl w:ilvl="8">
      <w:numFmt w:val="bullet"/>
      <w:lvlText w:val="•"/>
      <w:lvlJc w:val="left"/>
      <w:pPr>
        <w:ind w:left="8044" w:hanging="452"/>
      </w:pPr>
    </w:lvl>
  </w:abstractNum>
  <w:abstractNum w:abstractNumId="4" w15:restartNumberingAfterBreak="0">
    <w:nsid w:val="2A9E38CD"/>
    <w:multiLevelType w:val="hybridMultilevel"/>
    <w:tmpl w:val="2F040D64"/>
    <w:lvl w:ilvl="0" w:tplc="48C4145A">
      <w:start w:val="1"/>
      <w:numFmt w:val="decimal"/>
      <w:lvlText w:val="(%1)"/>
      <w:lvlJc w:val="left"/>
      <w:pPr>
        <w:ind w:left="2016" w:hanging="396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31234FA6"/>
    <w:multiLevelType w:val="hybridMultilevel"/>
    <w:tmpl w:val="F718D832"/>
    <w:lvl w:ilvl="0" w:tplc="B52040B0">
      <w:start w:val="1"/>
      <w:numFmt w:val="upperLetter"/>
      <w:lvlText w:val="(%1)"/>
      <w:lvlJc w:val="left"/>
      <w:pPr>
        <w:ind w:left="25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61F361DC"/>
    <w:multiLevelType w:val="hybridMultilevel"/>
    <w:tmpl w:val="895862F4"/>
    <w:lvl w:ilvl="0" w:tplc="9E021DC6">
      <w:start w:val="1"/>
      <w:numFmt w:val="upperLetter"/>
      <w:lvlText w:val="(%1)"/>
      <w:lvlJc w:val="left"/>
      <w:pPr>
        <w:ind w:left="2520" w:hanging="360"/>
      </w:pPr>
      <w:rPr>
        <w:rFonts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A725499"/>
    <w:multiLevelType w:val="hybridMultilevel"/>
    <w:tmpl w:val="7DB04658"/>
    <w:lvl w:ilvl="0" w:tplc="6BEA5C9E">
      <w:start w:val="1"/>
      <w:numFmt w:val="upperLetter"/>
      <w:lvlText w:val="(%1)"/>
      <w:lvlJc w:val="left"/>
      <w:pPr>
        <w:ind w:left="25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EFA4542"/>
    <w:multiLevelType w:val="hybridMultilevel"/>
    <w:tmpl w:val="45CAEA30"/>
    <w:lvl w:ilvl="0" w:tplc="5B7E7EEA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1741558361">
    <w:abstractNumId w:val="4"/>
  </w:num>
  <w:num w:numId="2" w16cid:durableId="1277563153">
    <w:abstractNumId w:val="6"/>
  </w:num>
  <w:num w:numId="3" w16cid:durableId="842665962">
    <w:abstractNumId w:val="7"/>
  </w:num>
  <w:num w:numId="4" w16cid:durableId="2056195021">
    <w:abstractNumId w:val="5"/>
  </w:num>
  <w:num w:numId="5" w16cid:durableId="300236818">
    <w:abstractNumId w:val="8"/>
  </w:num>
  <w:num w:numId="6" w16cid:durableId="3097560">
    <w:abstractNumId w:val="3"/>
  </w:num>
  <w:num w:numId="7" w16cid:durableId="1740247938">
    <w:abstractNumId w:val="2"/>
  </w:num>
  <w:num w:numId="8" w16cid:durableId="656618310">
    <w:abstractNumId w:val="1"/>
  </w:num>
  <w:num w:numId="9" w16cid:durableId="125501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83"/>
    <w:rsid w:val="000505BA"/>
    <w:rsid w:val="00072029"/>
    <w:rsid w:val="00090A34"/>
    <w:rsid w:val="000A65C1"/>
    <w:rsid w:val="000C64E4"/>
    <w:rsid w:val="000E1401"/>
    <w:rsid w:val="000F617F"/>
    <w:rsid w:val="00102BD7"/>
    <w:rsid w:val="001226C9"/>
    <w:rsid w:val="00177C63"/>
    <w:rsid w:val="00183096"/>
    <w:rsid w:val="00197BE6"/>
    <w:rsid w:val="001A69BE"/>
    <w:rsid w:val="001C0720"/>
    <w:rsid w:val="001E0AA9"/>
    <w:rsid w:val="001E30D9"/>
    <w:rsid w:val="001F3DBE"/>
    <w:rsid w:val="002701AA"/>
    <w:rsid w:val="002758DF"/>
    <w:rsid w:val="00277C66"/>
    <w:rsid w:val="002803CF"/>
    <w:rsid w:val="002860DD"/>
    <w:rsid w:val="00286E00"/>
    <w:rsid w:val="002905D1"/>
    <w:rsid w:val="00291081"/>
    <w:rsid w:val="002970EB"/>
    <w:rsid w:val="002D6692"/>
    <w:rsid w:val="002E4BEE"/>
    <w:rsid w:val="002E5394"/>
    <w:rsid w:val="002F4AA1"/>
    <w:rsid w:val="002F5589"/>
    <w:rsid w:val="00351999"/>
    <w:rsid w:val="00352EA1"/>
    <w:rsid w:val="00357E93"/>
    <w:rsid w:val="003653CB"/>
    <w:rsid w:val="0037542D"/>
    <w:rsid w:val="003955F4"/>
    <w:rsid w:val="003A5040"/>
    <w:rsid w:val="003C5880"/>
    <w:rsid w:val="003E264D"/>
    <w:rsid w:val="003F1954"/>
    <w:rsid w:val="003F32F2"/>
    <w:rsid w:val="004054E8"/>
    <w:rsid w:val="0040669D"/>
    <w:rsid w:val="00411E5A"/>
    <w:rsid w:val="00422338"/>
    <w:rsid w:val="0044275D"/>
    <w:rsid w:val="004439A6"/>
    <w:rsid w:val="004460EF"/>
    <w:rsid w:val="004473F3"/>
    <w:rsid w:val="004706D8"/>
    <w:rsid w:val="004711E7"/>
    <w:rsid w:val="00477645"/>
    <w:rsid w:val="004810AC"/>
    <w:rsid w:val="00487C4E"/>
    <w:rsid w:val="004911B1"/>
    <w:rsid w:val="00496CC6"/>
    <w:rsid w:val="004975CE"/>
    <w:rsid w:val="004C1A15"/>
    <w:rsid w:val="004D5667"/>
    <w:rsid w:val="004E2CE4"/>
    <w:rsid w:val="005015AE"/>
    <w:rsid w:val="00504221"/>
    <w:rsid w:val="00513869"/>
    <w:rsid w:val="00541CD0"/>
    <w:rsid w:val="0055227C"/>
    <w:rsid w:val="00586AC6"/>
    <w:rsid w:val="00590B47"/>
    <w:rsid w:val="005A70E7"/>
    <w:rsid w:val="005B02DF"/>
    <w:rsid w:val="005B40E7"/>
    <w:rsid w:val="0060257D"/>
    <w:rsid w:val="006044E5"/>
    <w:rsid w:val="006139D0"/>
    <w:rsid w:val="006142A1"/>
    <w:rsid w:val="00622D2F"/>
    <w:rsid w:val="00630EA9"/>
    <w:rsid w:val="0067146F"/>
    <w:rsid w:val="00690C3B"/>
    <w:rsid w:val="00693818"/>
    <w:rsid w:val="006B04B2"/>
    <w:rsid w:val="006B3FA1"/>
    <w:rsid w:val="006D0AF1"/>
    <w:rsid w:val="006E68F3"/>
    <w:rsid w:val="00700FA1"/>
    <w:rsid w:val="00715313"/>
    <w:rsid w:val="0071657E"/>
    <w:rsid w:val="00716803"/>
    <w:rsid w:val="007621E2"/>
    <w:rsid w:val="00775CD8"/>
    <w:rsid w:val="00790253"/>
    <w:rsid w:val="0079651A"/>
    <w:rsid w:val="007A6067"/>
    <w:rsid w:val="007B2AB2"/>
    <w:rsid w:val="007C18EA"/>
    <w:rsid w:val="007D1CE2"/>
    <w:rsid w:val="007D2E84"/>
    <w:rsid w:val="007D5FAA"/>
    <w:rsid w:val="007D6A37"/>
    <w:rsid w:val="007F7598"/>
    <w:rsid w:val="00805023"/>
    <w:rsid w:val="00806908"/>
    <w:rsid w:val="0081341E"/>
    <w:rsid w:val="008205F3"/>
    <w:rsid w:val="00833B14"/>
    <w:rsid w:val="008439F9"/>
    <w:rsid w:val="0085513F"/>
    <w:rsid w:val="00862C02"/>
    <w:rsid w:val="0087458E"/>
    <w:rsid w:val="00874C9D"/>
    <w:rsid w:val="00882C03"/>
    <w:rsid w:val="008D2FF3"/>
    <w:rsid w:val="009044B4"/>
    <w:rsid w:val="0091620B"/>
    <w:rsid w:val="009218B2"/>
    <w:rsid w:val="0093401E"/>
    <w:rsid w:val="00951F54"/>
    <w:rsid w:val="009778C5"/>
    <w:rsid w:val="00985A45"/>
    <w:rsid w:val="00985DA3"/>
    <w:rsid w:val="009E2BE7"/>
    <w:rsid w:val="009F035A"/>
    <w:rsid w:val="009F2129"/>
    <w:rsid w:val="00A27138"/>
    <w:rsid w:val="00A60F03"/>
    <w:rsid w:val="00A72DB9"/>
    <w:rsid w:val="00A75D76"/>
    <w:rsid w:val="00A95C9C"/>
    <w:rsid w:val="00AA41B2"/>
    <w:rsid w:val="00AA474D"/>
    <w:rsid w:val="00AB57D2"/>
    <w:rsid w:val="00AD0FFD"/>
    <w:rsid w:val="00AF2AFC"/>
    <w:rsid w:val="00B14895"/>
    <w:rsid w:val="00B3569F"/>
    <w:rsid w:val="00B40992"/>
    <w:rsid w:val="00B52D6B"/>
    <w:rsid w:val="00B53204"/>
    <w:rsid w:val="00B54481"/>
    <w:rsid w:val="00B572DC"/>
    <w:rsid w:val="00B7261E"/>
    <w:rsid w:val="00B84272"/>
    <w:rsid w:val="00B901AE"/>
    <w:rsid w:val="00B90B56"/>
    <w:rsid w:val="00BA2A93"/>
    <w:rsid w:val="00BA51D4"/>
    <w:rsid w:val="00BB24E5"/>
    <w:rsid w:val="00BD535C"/>
    <w:rsid w:val="00BD5EBA"/>
    <w:rsid w:val="00BE0336"/>
    <w:rsid w:val="00BE0E8A"/>
    <w:rsid w:val="00BE4407"/>
    <w:rsid w:val="00C04395"/>
    <w:rsid w:val="00C15CA6"/>
    <w:rsid w:val="00C1688D"/>
    <w:rsid w:val="00C24BB9"/>
    <w:rsid w:val="00C33743"/>
    <w:rsid w:val="00C415FC"/>
    <w:rsid w:val="00C645C5"/>
    <w:rsid w:val="00C84599"/>
    <w:rsid w:val="00C936A3"/>
    <w:rsid w:val="00CB451B"/>
    <w:rsid w:val="00CB4E71"/>
    <w:rsid w:val="00CD260C"/>
    <w:rsid w:val="00CE4AB0"/>
    <w:rsid w:val="00CF1AC1"/>
    <w:rsid w:val="00CF7869"/>
    <w:rsid w:val="00D11E13"/>
    <w:rsid w:val="00D27E82"/>
    <w:rsid w:val="00D55180"/>
    <w:rsid w:val="00D614BB"/>
    <w:rsid w:val="00D638D3"/>
    <w:rsid w:val="00D669C5"/>
    <w:rsid w:val="00D80DA3"/>
    <w:rsid w:val="00D855A7"/>
    <w:rsid w:val="00DB6EB7"/>
    <w:rsid w:val="00DC5FB7"/>
    <w:rsid w:val="00DF20D7"/>
    <w:rsid w:val="00DF2399"/>
    <w:rsid w:val="00E11B26"/>
    <w:rsid w:val="00E221DC"/>
    <w:rsid w:val="00E36283"/>
    <w:rsid w:val="00E40E32"/>
    <w:rsid w:val="00E6213A"/>
    <w:rsid w:val="00EB1ED0"/>
    <w:rsid w:val="00EB4776"/>
    <w:rsid w:val="00EB5712"/>
    <w:rsid w:val="00EB6BD0"/>
    <w:rsid w:val="00ED567E"/>
    <w:rsid w:val="00EE6AFA"/>
    <w:rsid w:val="00F04401"/>
    <w:rsid w:val="00F105B8"/>
    <w:rsid w:val="00F26BED"/>
    <w:rsid w:val="00F30DAF"/>
    <w:rsid w:val="00F319CE"/>
    <w:rsid w:val="00FB489E"/>
    <w:rsid w:val="00FC07D3"/>
    <w:rsid w:val="00FE222E"/>
    <w:rsid w:val="00FF029C"/>
    <w:rsid w:val="00FF27DB"/>
    <w:rsid w:val="04C6A92D"/>
    <w:rsid w:val="0550F6F0"/>
    <w:rsid w:val="09BC712D"/>
    <w:rsid w:val="117F4521"/>
    <w:rsid w:val="13A7A5BB"/>
    <w:rsid w:val="1773CC26"/>
    <w:rsid w:val="19DCEF97"/>
    <w:rsid w:val="20968EB9"/>
    <w:rsid w:val="22043D40"/>
    <w:rsid w:val="24B3993F"/>
    <w:rsid w:val="2D30EFB3"/>
    <w:rsid w:val="2D9714B6"/>
    <w:rsid w:val="30F219BA"/>
    <w:rsid w:val="3879C630"/>
    <w:rsid w:val="395464DA"/>
    <w:rsid w:val="3EB6E289"/>
    <w:rsid w:val="404B8C14"/>
    <w:rsid w:val="457763CF"/>
    <w:rsid w:val="4DA109DE"/>
    <w:rsid w:val="51DD9DE0"/>
    <w:rsid w:val="52A07A85"/>
    <w:rsid w:val="532475F5"/>
    <w:rsid w:val="559FA448"/>
    <w:rsid w:val="598474EE"/>
    <w:rsid w:val="5C3F5CFB"/>
    <w:rsid w:val="611C8B40"/>
    <w:rsid w:val="626B98AE"/>
    <w:rsid w:val="6C5A1DDD"/>
    <w:rsid w:val="6C9DA97C"/>
    <w:rsid w:val="71B8E772"/>
    <w:rsid w:val="73991494"/>
    <w:rsid w:val="77F2E437"/>
    <w:rsid w:val="7B6DE6D7"/>
    <w:rsid w:val="7C322281"/>
    <w:rsid w:val="7C5C8AC3"/>
    <w:rsid w:val="7DC6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A9C9F"/>
  <w15:chartTrackingRefBased/>
  <w15:docId w15:val="{0836E019-6756-44C4-8BB1-47EBA710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283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936A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936A3"/>
  </w:style>
  <w:style w:type="paragraph" w:styleId="Revision">
    <w:name w:val="Revision"/>
    <w:hidden/>
    <w:uiPriority w:val="99"/>
    <w:semiHidden/>
    <w:rsid w:val="00775CD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3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B14"/>
  </w:style>
  <w:style w:type="paragraph" w:styleId="Footer">
    <w:name w:val="footer"/>
    <w:basedOn w:val="Normal"/>
    <w:link w:val="FooterChar"/>
    <w:uiPriority w:val="99"/>
    <w:unhideWhenUsed/>
    <w:rsid w:val="00833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B14"/>
  </w:style>
  <w:style w:type="character" w:styleId="CommentReference">
    <w:name w:val="annotation reference"/>
    <w:basedOn w:val="DefaultParagraphFont"/>
    <w:uiPriority w:val="99"/>
    <w:semiHidden/>
    <w:unhideWhenUsed/>
    <w:rsid w:val="00796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5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5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51A"/>
    <w:rPr>
      <w:b/>
      <w:bCs/>
      <w:sz w:val="20"/>
      <w:szCs w:val="20"/>
    </w:rPr>
  </w:style>
  <w:style w:type="paragraph" w:customStyle="1" w:styleId="paragraph">
    <w:name w:val="paragraph"/>
    <w:basedOn w:val="Normal"/>
    <w:rsid w:val="00FC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C07D3"/>
  </w:style>
  <w:style w:type="character" w:customStyle="1" w:styleId="eop">
    <w:name w:val="eop"/>
    <w:basedOn w:val="DefaultParagraphFont"/>
    <w:rsid w:val="00FC07D3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BF981-BF71-464E-8FBF-67290C7C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Mendivil, Gary</dc:creator>
  <cp:keywords/>
  <dc:description/>
  <cp:lastModifiedBy>Amy H. Robinson</cp:lastModifiedBy>
  <cp:revision>2</cp:revision>
  <dcterms:created xsi:type="dcterms:W3CDTF">2024-12-09T23:08:00Z</dcterms:created>
  <dcterms:modified xsi:type="dcterms:W3CDTF">2024-12-09T23:08:00Z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882709fb499d8feac47969ba29ce61aa4fe9804bfae98cae5d2cb2013f177a3b</vt:lpwstr>
  </property>
</Properties>
</file>