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2A76A" w14:textId="34DB458F" w:rsidR="000102E4" w:rsidRDefault="00E10C9F" w:rsidP="00AC1BF9">
      <w:pPr>
        <w:pStyle w:val="Heading1"/>
        <w:jc w:val="center"/>
      </w:pPr>
      <w:bookmarkStart w:id="0" w:name="_Hlk170139992"/>
      <w:r>
        <w:t>Landfill Sign Question Walkthrough</w:t>
      </w:r>
    </w:p>
    <w:p w14:paraId="006AB299" w14:textId="136474A5" w:rsidR="0001138F" w:rsidRDefault="00260FD8" w:rsidP="0001138F">
      <w:pPr>
        <w:pStyle w:val="Heading2"/>
      </w:pPr>
      <w:r>
        <w:t>Signs</w:t>
      </w:r>
    </w:p>
    <w:p w14:paraId="677A2F20" w14:textId="74B72F6E" w:rsidR="00E10C9F" w:rsidRDefault="00260FD8">
      <w:r>
        <w:t xml:space="preserve">Signs for solid waste are an important part of managing solid waste and recycling in your community. Signs could be placed at the landfill, recycling center, staging areas, recycling areas, trash cages/bins, bins for recyclable or collected material around town, etc. The </w:t>
      </w:r>
      <w:r w:rsidR="00E10C9F">
        <w:t xml:space="preserve">questions </w:t>
      </w:r>
      <w:r>
        <w:t xml:space="preserve">below </w:t>
      </w:r>
      <w:r w:rsidR="00E10C9F">
        <w:t>should be directed to a Landfill Operator</w:t>
      </w:r>
      <w:r w:rsidR="001B7D24">
        <w:t>,</w:t>
      </w:r>
      <w:r w:rsidR="00E10C9F">
        <w:t xml:space="preserve"> who actively works with the solid waste and recycling program. </w:t>
      </w:r>
      <w:r w:rsidR="00B325D9">
        <w:t>T</w:t>
      </w:r>
      <w:r w:rsidR="00E10C9F">
        <w:t xml:space="preserve">his person could </w:t>
      </w:r>
      <w:r w:rsidR="00B325D9">
        <w:t xml:space="preserve">also </w:t>
      </w:r>
      <w:r w:rsidR="00E10C9F">
        <w:t xml:space="preserve">be known as the GAP Assistant, Waste Collector, Landfill Laborer, Heavy Equipment Operator, or any combination of these terms. A Council member or Administrator may not have sufficient </w:t>
      </w:r>
      <w:r w:rsidR="00B325D9">
        <w:t>hands-on</w:t>
      </w:r>
      <w:r w:rsidR="00E10C9F">
        <w:t xml:space="preserve"> knowledge of the program to know what is needed and what might be needed in the future.</w:t>
      </w:r>
    </w:p>
    <w:p w14:paraId="538A29B4" w14:textId="64DA9741" w:rsidR="00B17930" w:rsidRDefault="00B17930" w:rsidP="00B17930">
      <w:r>
        <w:t xml:space="preserve">The village of Circle used </w:t>
      </w:r>
      <w:proofErr w:type="spellStart"/>
      <w:r>
        <w:t>Chalkyitsik’s</w:t>
      </w:r>
      <w:proofErr w:type="spellEnd"/>
      <w:r>
        <w:t xml:space="preserve"> sign proofs, and the questions below to create a sign order that was specific for them. All proofs have spelling errors. You must check </w:t>
      </w:r>
      <w:proofErr w:type="gramStart"/>
      <w:r w:rsidRPr="00AC1BF9">
        <w:rPr>
          <w:b/>
          <w:bCs/>
          <w:i/>
          <w:iCs/>
        </w:rPr>
        <w:t>every one</w:t>
      </w:r>
      <w:proofErr w:type="gramEnd"/>
      <w:r>
        <w:t xml:space="preserve"> for every community prior to approving! Sign proofs are on the following pages.</w:t>
      </w:r>
    </w:p>
    <w:p w14:paraId="66F54D97" w14:textId="5678B5FF" w:rsidR="00E10C9F" w:rsidRDefault="00E10C9F">
      <w:r>
        <w:t>There are also regulatory required signs and language.</w:t>
      </w:r>
      <w:r w:rsidR="00B325D9">
        <w:t xml:space="preserve"> See the table below for what’s required. </w:t>
      </w:r>
    </w:p>
    <w:p w14:paraId="01E9BCB4" w14:textId="77777777" w:rsidR="00E95E9E" w:rsidRDefault="00E95E9E"/>
    <w:tbl>
      <w:tblPr>
        <w:tblW w:w="11500" w:type="dxa"/>
        <w:tblLook w:val="04A0" w:firstRow="1" w:lastRow="0" w:firstColumn="1" w:lastColumn="0" w:noHBand="0" w:noVBand="1"/>
      </w:tblPr>
      <w:tblGrid>
        <w:gridCol w:w="1180"/>
        <w:gridCol w:w="1720"/>
        <w:gridCol w:w="1720"/>
        <w:gridCol w:w="1720"/>
        <w:gridCol w:w="1720"/>
        <w:gridCol w:w="1720"/>
        <w:gridCol w:w="1720"/>
      </w:tblGrid>
      <w:tr w:rsidR="00E10C9F" w:rsidRPr="00E10C9F" w14:paraId="4AD90A2D" w14:textId="77777777" w:rsidTr="00E10C9F">
        <w:trPr>
          <w:trHeight w:val="750"/>
        </w:trPr>
        <w:tc>
          <w:tcPr>
            <w:tcW w:w="1180"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14:paraId="6BAE970F" w14:textId="77777777" w:rsidR="00E10C9F" w:rsidRPr="00E10C9F" w:rsidRDefault="00E10C9F" w:rsidP="00E10C9F">
            <w:pPr>
              <w:spacing w:after="0" w:line="240" w:lineRule="auto"/>
              <w:jc w:val="center"/>
              <w:rPr>
                <w:rFonts w:ascii="Calibri" w:eastAsia="Times New Roman" w:hAnsi="Calibri" w:cs="Calibri"/>
                <w:b/>
                <w:bCs/>
                <w:color w:val="000000"/>
                <w:kern w:val="0"/>
                <w:sz w:val="20"/>
                <w:szCs w:val="20"/>
                <w14:ligatures w14:val="none"/>
              </w:rPr>
            </w:pPr>
            <w:r w:rsidRPr="00E10C9F">
              <w:rPr>
                <w:rFonts w:ascii="Calibri" w:eastAsia="Times New Roman" w:hAnsi="Calibri" w:cs="Calibri"/>
                <w:b/>
                <w:bCs/>
                <w:color w:val="000000"/>
                <w:kern w:val="0"/>
                <w:sz w:val="20"/>
                <w:szCs w:val="20"/>
                <w14:ligatures w14:val="none"/>
              </w:rPr>
              <w:t>Signage</w:t>
            </w:r>
          </w:p>
        </w:tc>
        <w:tc>
          <w:tcPr>
            <w:tcW w:w="10320" w:type="dxa"/>
            <w:gridSpan w:val="6"/>
            <w:tcBorders>
              <w:top w:val="single" w:sz="4" w:space="0" w:color="auto"/>
              <w:left w:val="nil"/>
              <w:bottom w:val="single" w:sz="4" w:space="0" w:color="auto"/>
              <w:right w:val="single" w:sz="8" w:space="0" w:color="000000"/>
            </w:tcBorders>
            <w:shd w:val="clear" w:color="000000" w:fill="D9D9D9"/>
            <w:vAlign w:val="center"/>
            <w:hideMark/>
          </w:tcPr>
          <w:p w14:paraId="23E6084C" w14:textId="77777777" w:rsidR="00E10C9F" w:rsidRPr="00E10C9F" w:rsidRDefault="00E10C9F" w:rsidP="00E10C9F">
            <w:pPr>
              <w:spacing w:after="0" w:line="240" w:lineRule="auto"/>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 xml:space="preserve">A clearly legible sign must be posted at the entrance to the landfill. The sign must </w:t>
            </w:r>
            <w:r w:rsidRPr="00E10C9F">
              <w:rPr>
                <w:rFonts w:ascii="Calibri" w:eastAsia="Times New Roman" w:hAnsi="Calibri" w:cs="Calibri"/>
                <w:b/>
                <w:bCs/>
                <w:color w:val="000000"/>
                <w:kern w:val="0"/>
                <w:sz w:val="18"/>
                <w:szCs w:val="18"/>
                <w14:ligatures w14:val="none"/>
              </w:rPr>
              <w:t>prohibit disposal of regulated hazardous waste and polychlorinated biphenyl (PCB) waste</w:t>
            </w:r>
            <w:r w:rsidRPr="00E10C9F">
              <w:rPr>
                <w:rFonts w:ascii="Calibri" w:eastAsia="Times New Roman" w:hAnsi="Calibri" w:cs="Calibri"/>
                <w:color w:val="000000"/>
                <w:kern w:val="0"/>
                <w:sz w:val="18"/>
                <w:szCs w:val="18"/>
                <w14:ligatures w14:val="none"/>
              </w:rPr>
              <w:t xml:space="preserve">. Signs should identify the </w:t>
            </w:r>
            <w:r w:rsidRPr="00E10C9F">
              <w:rPr>
                <w:rFonts w:ascii="Calibri" w:eastAsia="Times New Roman" w:hAnsi="Calibri" w:cs="Calibri"/>
                <w:b/>
                <w:bCs/>
                <w:color w:val="000000"/>
                <w:kern w:val="0"/>
                <w:sz w:val="18"/>
                <w:szCs w:val="18"/>
                <w14:ligatures w14:val="none"/>
              </w:rPr>
              <w:t>owner or operator</w:t>
            </w:r>
            <w:r w:rsidRPr="00E10C9F">
              <w:rPr>
                <w:rFonts w:ascii="Calibri" w:eastAsia="Times New Roman" w:hAnsi="Calibri" w:cs="Calibri"/>
                <w:color w:val="000000"/>
                <w:kern w:val="0"/>
                <w:sz w:val="18"/>
                <w:szCs w:val="18"/>
                <w14:ligatures w14:val="none"/>
              </w:rPr>
              <w:t xml:space="preserve">, </w:t>
            </w:r>
            <w:r w:rsidRPr="00E10C9F">
              <w:rPr>
                <w:rFonts w:ascii="Calibri" w:eastAsia="Times New Roman" w:hAnsi="Calibri" w:cs="Calibri"/>
                <w:b/>
                <w:bCs/>
                <w:color w:val="000000"/>
                <w:kern w:val="0"/>
                <w:sz w:val="18"/>
                <w:szCs w:val="18"/>
                <w14:ligatures w14:val="none"/>
              </w:rPr>
              <w:t>hours of operation, and emergency contacts</w:t>
            </w:r>
            <w:r w:rsidRPr="00E10C9F">
              <w:rPr>
                <w:rFonts w:ascii="Calibri" w:eastAsia="Times New Roman" w:hAnsi="Calibri" w:cs="Calibri"/>
                <w:color w:val="000000"/>
                <w:kern w:val="0"/>
                <w:sz w:val="18"/>
                <w:szCs w:val="18"/>
                <w14:ligatures w14:val="none"/>
              </w:rPr>
              <w:t>. Signs should also direct users where to dispose of special wastes. 18 AAC 60.240</w:t>
            </w:r>
          </w:p>
        </w:tc>
      </w:tr>
      <w:tr w:rsidR="00E10C9F" w:rsidRPr="00E10C9F" w14:paraId="448997C6" w14:textId="77777777" w:rsidTr="00E10C9F">
        <w:trPr>
          <w:trHeight w:val="2175"/>
        </w:trPr>
        <w:tc>
          <w:tcPr>
            <w:tcW w:w="1180" w:type="dxa"/>
            <w:vMerge/>
            <w:tcBorders>
              <w:top w:val="single" w:sz="4" w:space="0" w:color="auto"/>
              <w:left w:val="single" w:sz="8" w:space="0" w:color="auto"/>
              <w:bottom w:val="single" w:sz="4" w:space="0" w:color="000000"/>
              <w:right w:val="single" w:sz="8" w:space="0" w:color="auto"/>
            </w:tcBorders>
            <w:vAlign w:val="center"/>
            <w:hideMark/>
          </w:tcPr>
          <w:p w14:paraId="03682D87" w14:textId="77777777" w:rsidR="00E10C9F" w:rsidRPr="00E10C9F" w:rsidRDefault="00E10C9F" w:rsidP="00E10C9F">
            <w:pPr>
              <w:spacing w:after="0" w:line="240" w:lineRule="auto"/>
              <w:rPr>
                <w:rFonts w:ascii="Calibri" w:eastAsia="Times New Roman" w:hAnsi="Calibri" w:cs="Calibri"/>
                <w:b/>
                <w:bCs/>
                <w:color w:val="000000"/>
                <w:kern w:val="0"/>
                <w:sz w:val="20"/>
                <w:szCs w:val="20"/>
                <w14:ligatures w14:val="none"/>
              </w:rPr>
            </w:pPr>
          </w:p>
        </w:tc>
        <w:tc>
          <w:tcPr>
            <w:tcW w:w="1720" w:type="dxa"/>
            <w:tcBorders>
              <w:top w:val="nil"/>
              <w:left w:val="nil"/>
              <w:bottom w:val="single" w:sz="4" w:space="0" w:color="auto"/>
              <w:right w:val="single" w:sz="4" w:space="0" w:color="auto"/>
            </w:tcBorders>
            <w:shd w:val="clear" w:color="auto" w:fill="auto"/>
            <w:vAlign w:val="center"/>
            <w:hideMark/>
          </w:tcPr>
          <w:p w14:paraId="4EA74AF7"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No signs at the landfill</w:t>
            </w:r>
          </w:p>
        </w:tc>
        <w:tc>
          <w:tcPr>
            <w:tcW w:w="1720" w:type="dxa"/>
            <w:tcBorders>
              <w:top w:val="nil"/>
              <w:left w:val="nil"/>
              <w:bottom w:val="single" w:sz="4" w:space="0" w:color="auto"/>
              <w:right w:val="single" w:sz="4" w:space="0" w:color="auto"/>
            </w:tcBorders>
            <w:shd w:val="clear" w:color="auto" w:fill="auto"/>
            <w:vAlign w:val="center"/>
            <w:hideMark/>
          </w:tcPr>
          <w:p w14:paraId="02F3C50B"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Signs in poor condition, unreadable</w:t>
            </w:r>
          </w:p>
        </w:tc>
        <w:tc>
          <w:tcPr>
            <w:tcW w:w="1720" w:type="dxa"/>
            <w:tcBorders>
              <w:top w:val="nil"/>
              <w:left w:val="nil"/>
              <w:bottom w:val="single" w:sz="4" w:space="0" w:color="auto"/>
              <w:right w:val="single" w:sz="4" w:space="0" w:color="auto"/>
            </w:tcBorders>
            <w:shd w:val="clear" w:color="auto" w:fill="auto"/>
            <w:vAlign w:val="center"/>
            <w:hideMark/>
          </w:tcPr>
          <w:p w14:paraId="5CDAEC45"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Basic information on where to dump waste and/or entrance sign</w:t>
            </w:r>
          </w:p>
        </w:tc>
        <w:tc>
          <w:tcPr>
            <w:tcW w:w="1720" w:type="dxa"/>
            <w:tcBorders>
              <w:top w:val="nil"/>
              <w:left w:val="nil"/>
              <w:bottom w:val="single" w:sz="4" w:space="0" w:color="auto"/>
              <w:right w:val="single" w:sz="4" w:space="0" w:color="auto"/>
            </w:tcBorders>
            <w:shd w:val="clear" w:color="auto" w:fill="auto"/>
            <w:vAlign w:val="center"/>
            <w:hideMark/>
          </w:tcPr>
          <w:p w14:paraId="55A6F287"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Basic information on where to dump waste and list of prohibited waste and/or entrance sign</w:t>
            </w:r>
          </w:p>
        </w:tc>
        <w:tc>
          <w:tcPr>
            <w:tcW w:w="1720" w:type="dxa"/>
            <w:tcBorders>
              <w:top w:val="nil"/>
              <w:left w:val="nil"/>
              <w:bottom w:val="single" w:sz="4" w:space="0" w:color="auto"/>
              <w:right w:val="single" w:sz="4" w:space="0" w:color="auto"/>
            </w:tcBorders>
            <w:shd w:val="clear" w:color="auto" w:fill="auto"/>
            <w:vAlign w:val="center"/>
            <w:hideMark/>
          </w:tcPr>
          <w:p w14:paraId="00B2FF43"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Direction where to dump waste, list of prohibited waste, entrance sign, and burning instructions (if applicable)</w:t>
            </w:r>
          </w:p>
        </w:tc>
        <w:tc>
          <w:tcPr>
            <w:tcW w:w="17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DF75520" w14:textId="77777777" w:rsidR="00E10C9F" w:rsidRPr="00E10C9F" w:rsidRDefault="00E10C9F" w:rsidP="00E10C9F">
            <w:pPr>
              <w:spacing w:after="0" w:line="240" w:lineRule="auto"/>
              <w:jc w:val="center"/>
              <w:rPr>
                <w:rFonts w:ascii="Calibri" w:eastAsia="Times New Roman" w:hAnsi="Calibri" w:cs="Calibri"/>
                <w:color w:val="000000"/>
                <w:kern w:val="0"/>
                <w:sz w:val="18"/>
                <w:szCs w:val="18"/>
                <w14:ligatures w14:val="none"/>
              </w:rPr>
            </w:pPr>
            <w:r w:rsidRPr="00E10C9F">
              <w:rPr>
                <w:rFonts w:ascii="Calibri" w:eastAsia="Times New Roman" w:hAnsi="Calibri" w:cs="Calibri"/>
                <w:color w:val="000000"/>
                <w:kern w:val="0"/>
                <w:sz w:val="18"/>
                <w:szCs w:val="18"/>
                <w14:ligatures w14:val="none"/>
              </w:rPr>
              <w:t>Detailed direction where to dump waste, list of prohibited waste, complete entrance sign, burning instructions, and alternative disposal methods</w:t>
            </w:r>
          </w:p>
        </w:tc>
      </w:tr>
    </w:tbl>
    <w:p w14:paraId="40B77626" w14:textId="20969A83" w:rsidR="00260FD8" w:rsidRDefault="00260FD8"/>
    <w:p w14:paraId="4CB258D3" w14:textId="77777777" w:rsidR="00260FD8" w:rsidRDefault="00260FD8">
      <w:r>
        <w:br w:type="page"/>
      </w:r>
    </w:p>
    <w:p w14:paraId="0623A5A7" w14:textId="77777777" w:rsidR="00E10C9F" w:rsidRDefault="00E10C9F"/>
    <w:p w14:paraId="2A087EF3" w14:textId="34AD3D2A" w:rsidR="00C02A07" w:rsidRDefault="00C02A07" w:rsidP="00175ACD">
      <w:r>
        <w:t>Questions</w:t>
      </w:r>
      <w:r w:rsidR="00F9484B">
        <w:t xml:space="preserve"> you should </w:t>
      </w:r>
      <w:r w:rsidR="00260FD8">
        <w:t xml:space="preserve">answer </w:t>
      </w:r>
      <w:r w:rsidR="00F9484B">
        <w:t>in</w:t>
      </w:r>
      <w:r>
        <w:t xml:space="preserve"> </w:t>
      </w:r>
      <w:r w:rsidR="00F9484B">
        <w:t>s</w:t>
      </w:r>
      <w:r>
        <w:t xml:space="preserve">equence </w:t>
      </w:r>
      <w:r w:rsidR="00F9484B">
        <w:t>o</w:t>
      </w:r>
      <w:r>
        <w:t>rder</w:t>
      </w:r>
      <w:r w:rsidR="00F9484B">
        <w:t>:</w:t>
      </w:r>
    </w:p>
    <w:p w14:paraId="15F1D3E0" w14:textId="75104ACC" w:rsidR="00F9484B" w:rsidRPr="006F0F5E" w:rsidRDefault="00F9484B" w:rsidP="00F9484B">
      <w:pPr>
        <w:rPr>
          <w:i/>
          <w:iCs/>
        </w:rPr>
      </w:pPr>
    </w:p>
    <w:p w14:paraId="0043F02B" w14:textId="77777777" w:rsidR="00C02A07" w:rsidRDefault="00E10C9F" w:rsidP="00644108">
      <w:pPr>
        <w:pStyle w:val="ListParagraph"/>
        <w:numPr>
          <w:ilvl w:val="0"/>
          <w:numId w:val="1"/>
        </w:numPr>
      </w:pPr>
      <w:r>
        <w:t>What signs do you have?</w:t>
      </w:r>
    </w:p>
    <w:p w14:paraId="6A3406BD" w14:textId="77777777" w:rsidR="00C02A07" w:rsidRDefault="005C7222" w:rsidP="003647D0">
      <w:pPr>
        <w:pStyle w:val="ListParagraph"/>
        <w:numPr>
          <w:ilvl w:val="0"/>
          <w:numId w:val="1"/>
        </w:numPr>
      </w:pPr>
      <w:r>
        <w:t>What are they made of?</w:t>
      </w:r>
    </w:p>
    <w:p w14:paraId="6504EB53" w14:textId="77777777" w:rsidR="00C02A07" w:rsidRDefault="005C7222" w:rsidP="00C02A07">
      <w:pPr>
        <w:pStyle w:val="ListParagraph"/>
        <w:numPr>
          <w:ilvl w:val="0"/>
          <w:numId w:val="1"/>
        </w:numPr>
      </w:pPr>
      <w:r>
        <w:t>Are there any signs that you wish you had?</w:t>
      </w:r>
    </w:p>
    <w:p w14:paraId="0C49FB30" w14:textId="77777777" w:rsidR="00AC1BF9" w:rsidRDefault="00AC1BF9" w:rsidP="00DA5D36">
      <w:pPr>
        <w:rPr>
          <w:b/>
          <w:bCs/>
        </w:rPr>
      </w:pPr>
    </w:p>
    <w:p w14:paraId="1CA30361" w14:textId="14C2B297" w:rsidR="00DA5D36" w:rsidRPr="00F9484B" w:rsidRDefault="00187CD7" w:rsidP="00DA5D36">
      <w:pPr>
        <w:rPr>
          <w:b/>
          <w:bCs/>
        </w:rPr>
      </w:pPr>
      <w:r>
        <w:rPr>
          <w:b/>
          <w:bCs/>
        </w:rPr>
        <w:t>L</w:t>
      </w:r>
      <w:r w:rsidR="00DA5D36" w:rsidRPr="00F9484B">
        <w:rPr>
          <w:b/>
          <w:bCs/>
        </w:rPr>
        <w:t>andfill</w:t>
      </w:r>
      <w:r>
        <w:rPr>
          <w:b/>
          <w:bCs/>
        </w:rPr>
        <w:t>-S</w:t>
      </w:r>
      <w:r w:rsidR="00DA5D36" w:rsidRPr="00F9484B">
        <w:rPr>
          <w:b/>
          <w:bCs/>
        </w:rPr>
        <w:t xml:space="preserve">pecific </w:t>
      </w:r>
    </w:p>
    <w:p w14:paraId="6D4A4C1E" w14:textId="77777777" w:rsidR="00C02A07" w:rsidRDefault="005C7222" w:rsidP="00C02A07">
      <w:pPr>
        <w:pStyle w:val="ListParagraph"/>
        <w:numPr>
          <w:ilvl w:val="0"/>
          <w:numId w:val="1"/>
        </w:numPr>
      </w:pPr>
      <w:r>
        <w:t xml:space="preserve">What signs do you have at your landfill? </w:t>
      </w:r>
    </w:p>
    <w:p w14:paraId="3573A4EB" w14:textId="77777777" w:rsidR="00C02A07" w:rsidRDefault="005C7222" w:rsidP="009F6BD1">
      <w:pPr>
        <w:pStyle w:val="ListParagraph"/>
        <w:numPr>
          <w:ilvl w:val="0"/>
          <w:numId w:val="1"/>
        </w:numPr>
      </w:pPr>
      <w:r>
        <w:t>What materials do you take at your landfill?</w:t>
      </w:r>
    </w:p>
    <w:p w14:paraId="2DA04264" w14:textId="22165D18" w:rsidR="00C02A07" w:rsidRDefault="00C02A07" w:rsidP="009F6BD1">
      <w:pPr>
        <w:pStyle w:val="ListParagraph"/>
        <w:numPr>
          <w:ilvl w:val="0"/>
          <w:numId w:val="1"/>
        </w:numPr>
      </w:pPr>
      <w:r>
        <w:t>D</w:t>
      </w:r>
      <w:r w:rsidR="009F6BD1">
        <w:t xml:space="preserve">o you have an entrance sign? Does it include the regulatory required information </w:t>
      </w:r>
      <w:r w:rsidR="0047046E" w:rsidRPr="0047046E">
        <w:rPr>
          <w:i/>
          <w:iCs/>
        </w:rPr>
        <w:t>(</w:t>
      </w:r>
      <w:r w:rsidR="009F6BD1" w:rsidRPr="0047046E">
        <w:rPr>
          <w:i/>
          <w:iCs/>
        </w:rPr>
        <w:t>mentioned above</w:t>
      </w:r>
      <w:r w:rsidR="0047046E" w:rsidRPr="0047046E">
        <w:rPr>
          <w:i/>
          <w:iCs/>
        </w:rPr>
        <w:t>)</w:t>
      </w:r>
      <w:r w:rsidR="009F6BD1">
        <w:t>?</w:t>
      </w:r>
    </w:p>
    <w:p w14:paraId="7EC79F35" w14:textId="560540E8" w:rsidR="00C02A07" w:rsidRDefault="009F6BD1" w:rsidP="009F6BD1">
      <w:pPr>
        <w:pStyle w:val="ListParagraph"/>
        <w:numPr>
          <w:ilvl w:val="0"/>
          <w:numId w:val="1"/>
        </w:numPr>
      </w:pPr>
      <w:r>
        <w:t>Do you have a prohibited waste and/or accepted waste sign? Does your prohibited waste sign include Hazardous Wastes and PCB’s?</w:t>
      </w:r>
      <w:r w:rsidR="008B3B4A">
        <w:t xml:space="preserve"> </w:t>
      </w:r>
      <w:r w:rsidR="00260FD8">
        <w:t>S</w:t>
      </w:r>
      <w:r w:rsidR="003C26B4" w:rsidRPr="00260FD8">
        <w:rPr>
          <w:i/>
          <w:iCs/>
        </w:rPr>
        <w:t xml:space="preserve">ee Prohibited Waste </w:t>
      </w:r>
      <w:r w:rsidR="00395319" w:rsidRPr="00260FD8">
        <w:rPr>
          <w:i/>
          <w:iCs/>
        </w:rPr>
        <w:t xml:space="preserve">on the entrance signs </w:t>
      </w:r>
      <w:r w:rsidR="003C26B4" w:rsidRPr="00260FD8">
        <w:rPr>
          <w:i/>
          <w:iCs/>
        </w:rPr>
        <w:t>for examples.</w:t>
      </w:r>
    </w:p>
    <w:p w14:paraId="3528E007" w14:textId="39D1BEAC" w:rsidR="00C02A07" w:rsidRDefault="009F6BD1" w:rsidP="009F6BD1">
      <w:pPr>
        <w:pStyle w:val="ListParagraph"/>
        <w:numPr>
          <w:ilvl w:val="0"/>
          <w:numId w:val="1"/>
        </w:numPr>
      </w:pPr>
      <w:r>
        <w:t>Do you need to direct users to different parts of the community for prohibited materials? Do you need a sign(s) to direct where to take the materials to instead?</w:t>
      </w:r>
      <w:r w:rsidR="00A62778">
        <w:t xml:space="preserve"> </w:t>
      </w:r>
      <w:r w:rsidR="00260FD8">
        <w:rPr>
          <w:i/>
          <w:iCs/>
        </w:rPr>
        <w:t>S</w:t>
      </w:r>
      <w:r w:rsidR="00A62778">
        <w:rPr>
          <w:i/>
          <w:iCs/>
        </w:rPr>
        <w:t>ee Directional Signs on last page for example</w:t>
      </w:r>
      <w:r w:rsidR="00260FD8">
        <w:rPr>
          <w:i/>
          <w:iCs/>
        </w:rPr>
        <w:t>.</w:t>
      </w:r>
    </w:p>
    <w:p w14:paraId="73C8EB59" w14:textId="77777777" w:rsidR="00C02A07" w:rsidRDefault="009F6BD1" w:rsidP="009F6BD1">
      <w:pPr>
        <w:pStyle w:val="ListParagraph"/>
        <w:numPr>
          <w:ilvl w:val="0"/>
          <w:numId w:val="1"/>
        </w:numPr>
      </w:pPr>
      <w:r>
        <w:t xml:space="preserve">Do you have any local policies that would require their own sign or is there anything landfill related that should have its own sign? For example, in high wildfire risk areas </w:t>
      </w:r>
      <w:r w:rsidRPr="00E121EB">
        <w:t>in the interior</w:t>
      </w:r>
      <w:r>
        <w:t>, landfill burning is prohibited from April to October. Or do you have a Construction and Demolition Debris form that needs to be filled out prior to accepting the material, or is there a number for contacting the Operator outside of operating hours for a call-out fee, etc.</w:t>
      </w:r>
    </w:p>
    <w:p w14:paraId="4C3F6E9A" w14:textId="77777777" w:rsidR="00C02A07" w:rsidRDefault="009F6BD1" w:rsidP="00C02A07">
      <w:pPr>
        <w:pStyle w:val="ListParagraph"/>
        <w:numPr>
          <w:ilvl w:val="0"/>
          <w:numId w:val="1"/>
        </w:numPr>
      </w:pPr>
      <w:r>
        <w:t xml:space="preserve">Do you have any problem areas that need their own sign? Examples are signs that say, “No Open Burning on The Ground”, “It Is Illegal </w:t>
      </w:r>
      <w:proofErr w:type="gramStart"/>
      <w:r>
        <w:t>To</w:t>
      </w:r>
      <w:proofErr w:type="gramEnd"/>
      <w:r>
        <w:t xml:space="preserve"> Leave A Car Here”, ‘No Dumping”, etc.</w:t>
      </w:r>
    </w:p>
    <w:p w14:paraId="1653C5CB" w14:textId="77777777" w:rsidR="00D24B4E" w:rsidRDefault="005C7222" w:rsidP="00D24B4E">
      <w:pPr>
        <w:pStyle w:val="ListParagraph"/>
        <w:numPr>
          <w:ilvl w:val="0"/>
          <w:numId w:val="1"/>
        </w:numPr>
      </w:pPr>
      <w:r>
        <w:t xml:space="preserve">Do you </w:t>
      </w:r>
      <w:r w:rsidR="00682121">
        <w:t xml:space="preserve">sort </w:t>
      </w:r>
      <w:r>
        <w:t>waste at the landfill</w:t>
      </w:r>
      <w:r w:rsidR="00BB559D">
        <w:t xml:space="preserve">, such as </w:t>
      </w:r>
      <w:r w:rsidR="007F3693">
        <w:t>separate areas for trash, vehicles, construction waste, etc.</w:t>
      </w:r>
      <w:r>
        <w:t>?</w:t>
      </w:r>
    </w:p>
    <w:p w14:paraId="4E6F0B8D" w14:textId="67CF66A1" w:rsidR="00D24B4E" w:rsidRDefault="00D24B4E" w:rsidP="00D24B4E">
      <w:pPr>
        <w:pStyle w:val="ListParagraph"/>
        <w:numPr>
          <w:ilvl w:val="1"/>
          <w:numId w:val="1"/>
        </w:numPr>
      </w:pPr>
      <w:r w:rsidRPr="004C726B">
        <w:rPr>
          <w:i/>
          <w:iCs/>
        </w:rPr>
        <w:t xml:space="preserve">If </w:t>
      </w:r>
      <w:r w:rsidR="004C726B">
        <w:rPr>
          <w:i/>
          <w:iCs/>
        </w:rPr>
        <w:t xml:space="preserve">there is </w:t>
      </w:r>
      <w:r w:rsidR="004C726B" w:rsidRPr="004C726B">
        <w:rPr>
          <w:i/>
          <w:iCs/>
        </w:rPr>
        <w:t xml:space="preserve">no sorting: </w:t>
      </w:r>
      <w:r w:rsidR="00983E95">
        <w:t>Do you think i</w:t>
      </w:r>
      <w:r w:rsidR="005C7222">
        <w:t>f you had signs for sorting waste</w:t>
      </w:r>
      <w:r w:rsidR="00DA2640">
        <w:t xml:space="preserve"> that</w:t>
      </w:r>
      <w:r w:rsidR="005C7222">
        <w:t xml:space="preserve"> </w:t>
      </w:r>
      <w:r w:rsidR="00983E95">
        <w:t xml:space="preserve">it </w:t>
      </w:r>
      <w:r w:rsidR="005C7222">
        <w:t>would help you keep the landfill more organized?</w:t>
      </w:r>
    </w:p>
    <w:p w14:paraId="20B858D5" w14:textId="0E814A5E" w:rsidR="005C7222" w:rsidRDefault="004C726B" w:rsidP="00D24B4E">
      <w:pPr>
        <w:pStyle w:val="ListParagraph"/>
        <w:numPr>
          <w:ilvl w:val="1"/>
          <w:numId w:val="1"/>
        </w:numPr>
      </w:pPr>
      <w:r w:rsidRPr="004C726B">
        <w:rPr>
          <w:i/>
          <w:iCs/>
        </w:rPr>
        <w:t>If there is sorting</w:t>
      </w:r>
      <w:r>
        <w:t xml:space="preserve">: </w:t>
      </w:r>
      <w:r w:rsidR="00B325D9">
        <w:t>If y</w:t>
      </w:r>
      <w:r w:rsidR="005C7222">
        <w:t xml:space="preserve">ou already sort waste at your landfill- </w:t>
      </w:r>
      <w:r w:rsidR="00B325D9">
        <w:t xml:space="preserve">if you had signs for them, </w:t>
      </w:r>
      <w:r w:rsidR="005C7222">
        <w:t>are there more categories you would use</w:t>
      </w:r>
      <w:r w:rsidR="00B325D9">
        <w:t>?</w:t>
      </w:r>
      <w:r w:rsidR="005C7222">
        <w:t xml:space="preserve"> Examples of materials that villages have used signs for </w:t>
      </w:r>
      <w:proofErr w:type="gramStart"/>
      <w:r w:rsidR="005C7222">
        <w:t>are:</w:t>
      </w:r>
      <w:proofErr w:type="gramEnd"/>
      <w:r w:rsidR="005C7222">
        <w:t xml:space="preserve"> tires, metal, scrap metal, vehicles, drums, wood, paint, wire, wood longer than 4 feet, aluminum, plastic bottles, electronics, other plastic, </w:t>
      </w:r>
      <w:proofErr w:type="spellStart"/>
      <w:r w:rsidR="005C7222">
        <w:t>burnables</w:t>
      </w:r>
      <w:proofErr w:type="spellEnd"/>
      <w:r w:rsidR="005C7222">
        <w:t>, non-</w:t>
      </w:r>
      <w:proofErr w:type="spellStart"/>
      <w:r w:rsidR="005C7222">
        <w:t>burnables</w:t>
      </w:r>
      <w:proofErr w:type="spellEnd"/>
      <w:r w:rsidR="005C7222">
        <w:t xml:space="preserve">, fish nets, ATV’s, snowmachines, propane cylinders, white goods, and </w:t>
      </w:r>
      <w:r w:rsidR="00B325D9">
        <w:t xml:space="preserve">just about </w:t>
      </w:r>
      <w:r w:rsidR="005C7222">
        <w:t>anything else you can think of</w:t>
      </w:r>
      <w:r w:rsidR="00C64BE8">
        <w:t xml:space="preserve"> (see </w:t>
      </w:r>
      <w:r w:rsidR="003878B4">
        <w:t xml:space="preserve">real </w:t>
      </w:r>
      <w:r w:rsidR="00C64BE8">
        <w:t>community examples below)</w:t>
      </w:r>
      <w:r w:rsidR="005C7222">
        <w:t xml:space="preserve">. </w:t>
      </w:r>
    </w:p>
    <w:p w14:paraId="2493F8EB" w14:textId="77777777" w:rsidR="00AC1BF9" w:rsidRDefault="00AC1BF9">
      <w:pPr>
        <w:rPr>
          <w:b/>
          <w:bCs/>
        </w:rPr>
      </w:pPr>
    </w:p>
    <w:p w14:paraId="34521F3D" w14:textId="5BC10C36" w:rsidR="00BF25E4" w:rsidRPr="00DA2640" w:rsidRDefault="00187CD7">
      <w:pPr>
        <w:rPr>
          <w:b/>
          <w:bCs/>
        </w:rPr>
      </w:pPr>
      <w:r>
        <w:rPr>
          <w:b/>
          <w:bCs/>
        </w:rPr>
        <w:t>R</w:t>
      </w:r>
      <w:r w:rsidR="00BF25E4" w:rsidRPr="00DA2640">
        <w:rPr>
          <w:b/>
          <w:bCs/>
        </w:rPr>
        <w:t xml:space="preserve">ecycling </w:t>
      </w:r>
      <w:r>
        <w:rPr>
          <w:b/>
          <w:bCs/>
        </w:rPr>
        <w:t>M</w:t>
      </w:r>
      <w:r w:rsidR="00BF25E4" w:rsidRPr="00DA2640">
        <w:rPr>
          <w:b/>
          <w:bCs/>
        </w:rPr>
        <w:t>aterials</w:t>
      </w:r>
      <w:r w:rsidR="000F32D2" w:rsidRPr="00DA2640">
        <w:rPr>
          <w:b/>
          <w:bCs/>
        </w:rPr>
        <w:t xml:space="preserve"> </w:t>
      </w:r>
      <w:r>
        <w:rPr>
          <w:b/>
          <w:bCs/>
        </w:rPr>
        <w:t xml:space="preserve">/ Sorting </w:t>
      </w:r>
    </w:p>
    <w:p w14:paraId="152E69CE" w14:textId="68995D45" w:rsidR="00BD3826" w:rsidRDefault="00BD3826" w:rsidP="00DA5D36">
      <w:pPr>
        <w:pStyle w:val="ListParagraph"/>
        <w:numPr>
          <w:ilvl w:val="0"/>
          <w:numId w:val="1"/>
        </w:numPr>
      </w:pPr>
      <w:r>
        <w:t xml:space="preserve">Do you accept recyclables in other places in the community? </w:t>
      </w:r>
      <w:r w:rsidR="00B325D9">
        <w:t>If so, w</w:t>
      </w:r>
      <w:r>
        <w:t xml:space="preserve">hat materials? </w:t>
      </w:r>
      <w:r w:rsidR="00B325D9">
        <w:t xml:space="preserve">At how many </w:t>
      </w:r>
      <w:r>
        <w:t>locations? Do</w:t>
      </w:r>
      <w:r w:rsidR="00E121EB">
        <w:t xml:space="preserve">es each location </w:t>
      </w:r>
      <w:r>
        <w:t>need signs for each material</w:t>
      </w:r>
      <w:r w:rsidR="006D4BA0">
        <w:t>?</w:t>
      </w:r>
      <w:r w:rsidR="008B527A">
        <w:t xml:space="preserve"> Examples of materials that can be recycled: white goods, scrap metal, aluminum cans, pop bottles, ink cartridges, </w:t>
      </w:r>
      <w:r w:rsidR="00FB2CD9">
        <w:t xml:space="preserve">electronics, lead acid batteries, clothes, household batteries, light bulbs – tube and compact, </w:t>
      </w:r>
      <w:r w:rsidR="00B24A71">
        <w:t>aerosol cans, paint.</w:t>
      </w:r>
    </w:p>
    <w:p w14:paraId="6CA4333F" w14:textId="67379B1C" w:rsidR="006D4BA0" w:rsidRDefault="00B24A71" w:rsidP="00DA5D36">
      <w:pPr>
        <w:pStyle w:val="ListParagraph"/>
        <w:numPr>
          <w:ilvl w:val="0"/>
          <w:numId w:val="1"/>
        </w:numPr>
      </w:pPr>
      <w:r>
        <w:t xml:space="preserve">Do you have a recycling center? Do you need signs for things you collect in different cabinets? </w:t>
      </w:r>
      <w:r w:rsidR="00E121EB">
        <w:t xml:space="preserve">For example, </w:t>
      </w:r>
      <w:r>
        <w:t xml:space="preserve">HHW or Household Hazardous Waste, </w:t>
      </w:r>
      <w:r w:rsidR="00D71950">
        <w:t>Aerosol Cans, Fuel, Spill kit, Paint, Acid, Bases, Flammables….</w:t>
      </w:r>
    </w:p>
    <w:p w14:paraId="33906BC6" w14:textId="5B467622" w:rsidR="00D71950" w:rsidRDefault="0046231E" w:rsidP="00DA5D36">
      <w:pPr>
        <w:pStyle w:val="ListParagraph"/>
        <w:numPr>
          <w:ilvl w:val="0"/>
          <w:numId w:val="1"/>
        </w:numPr>
      </w:pPr>
      <w:r>
        <w:t>If you do recycle, are there materials you’d like</w:t>
      </w:r>
      <w:r w:rsidR="00D46EFB">
        <w:t xml:space="preserve"> to</w:t>
      </w:r>
      <w:r>
        <w:t xml:space="preserve"> </w:t>
      </w:r>
      <w:r w:rsidR="00E121EB">
        <w:t>recycle that you currently don’t</w:t>
      </w:r>
      <w:r>
        <w:t xml:space="preserve"> in your community? Do you need a sign for that</w:t>
      </w:r>
      <w:r w:rsidR="005D12D7">
        <w:t xml:space="preserve"> for the future</w:t>
      </w:r>
      <w:r>
        <w:t>? Is it possible that you will have multiple collection sites or bins for that material</w:t>
      </w:r>
      <w:r w:rsidR="00E121EB">
        <w:t>?</w:t>
      </w:r>
      <w:r>
        <w:t xml:space="preserve"> For example, once aluminum can </w:t>
      </w:r>
      <w:proofErr w:type="gramStart"/>
      <w:r>
        <w:t>recycling</w:t>
      </w:r>
      <w:proofErr w:type="gramEnd"/>
      <w:r>
        <w:t xml:space="preserve"> takes off, </w:t>
      </w:r>
      <w:r w:rsidR="00BC6CFC">
        <w:t>some places</w:t>
      </w:r>
      <w:r>
        <w:t xml:space="preserve"> needed 4 signs just for aluminum cans. </w:t>
      </w:r>
    </w:p>
    <w:p w14:paraId="7341768C" w14:textId="745FFA22" w:rsidR="000F32D2" w:rsidRPr="00F33809" w:rsidRDefault="000F32D2">
      <w:pPr>
        <w:rPr>
          <w:b/>
          <w:bCs/>
        </w:rPr>
      </w:pPr>
      <w:r w:rsidRPr="00F33809">
        <w:rPr>
          <w:b/>
          <w:bCs/>
        </w:rPr>
        <w:t xml:space="preserve">Sign </w:t>
      </w:r>
      <w:r w:rsidR="00187CD7">
        <w:rPr>
          <w:b/>
          <w:bCs/>
        </w:rPr>
        <w:t>M</w:t>
      </w:r>
      <w:r w:rsidRPr="00F33809">
        <w:rPr>
          <w:b/>
          <w:bCs/>
        </w:rPr>
        <w:t>aterials</w:t>
      </w:r>
      <w:r w:rsidR="00187CD7">
        <w:rPr>
          <w:b/>
          <w:bCs/>
        </w:rPr>
        <w:t xml:space="preserve"> </w:t>
      </w:r>
      <w:r>
        <w:rPr>
          <w:b/>
          <w:bCs/>
        </w:rPr>
        <w:t>/</w:t>
      </w:r>
      <w:r w:rsidR="00187CD7">
        <w:rPr>
          <w:b/>
          <w:bCs/>
        </w:rPr>
        <w:t xml:space="preserve"> L</w:t>
      </w:r>
      <w:r>
        <w:rPr>
          <w:b/>
          <w:bCs/>
        </w:rPr>
        <w:t>ocation</w:t>
      </w:r>
    </w:p>
    <w:p w14:paraId="5D32317A" w14:textId="1F6822D7" w:rsidR="00CC57DB" w:rsidRDefault="00CC57DB" w:rsidP="00DA5D36">
      <w:pPr>
        <w:pStyle w:val="ListParagraph"/>
        <w:numPr>
          <w:ilvl w:val="0"/>
          <w:numId w:val="1"/>
        </w:numPr>
      </w:pPr>
      <w:r>
        <w:t>For all signs- only signs that will be out</w:t>
      </w:r>
      <w:r w:rsidR="00D46EFB">
        <w:t>doors</w:t>
      </w:r>
      <w:r>
        <w:t xml:space="preserve"> will need the reflective </w:t>
      </w:r>
      <w:r w:rsidR="00B141F2">
        <w:t>coating,</w:t>
      </w:r>
      <w:r>
        <w:t xml:space="preserve"> so it is easily visible in the winter from headlights shining on them. Which of the signs we’ve discussed today will be located outside? </w:t>
      </w:r>
      <w:r w:rsidR="00A95D4B">
        <w:t xml:space="preserve">Any sign that will be inside of a building, recycling connex, or in a place that will not be </w:t>
      </w:r>
      <w:r w:rsidR="00BD1B22">
        <w:t>drivable</w:t>
      </w:r>
      <w:r w:rsidR="00A95D4B">
        <w:t xml:space="preserve"> does not need this special coating. </w:t>
      </w:r>
    </w:p>
    <w:p w14:paraId="5785EC16" w14:textId="0FE517C4" w:rsidR="00A04F5C" w:rsidRDefault="00A04F5C" w:rsidP="00DA5D36">
      <w:pPr>
        <w:pStyle w:val="ListParagraph"/>
        <w:numPr>
          <w:ilvl w:val="0"/>
          <w:numId w:val="1"/>
        </w:numPr>
      </w:pPr>
      <w:r>
        <w:t>For all signs: which signs can be small</w:t>
      </w:r>
      <w:r w:rsidR="00BD1B22">
        <w:t>, 12”x18”</w:t>
      </w:r>
      <w:r>
        <w:t>, and which signs should be the large</w:t>
      </w:r>
      <w:r w:rsidR="00C25C51">
        <w:t xml:space="preserve"> signs</w:t>
      </w:r>
      <w:r w:rsidR="00BD1B22">
        <w:t>, 24”x48”</w:t>
      </w:r>
      <w:r w:rsidR="00C25C51">
        <w:t>? We use</w:t>
      </w:r>
      <w:r w:rsidR="00BE2C19">
        <w:t xml:space="preserve"> the default sizes if we </w:t>
      </w:r>
      <w:r w:rsidR="00B141F2">
        <w:t>can because</w:t>
      </w:r>
      <w:r w:rsidR="00BE2C19">
        <w:t xml:space="preserve"> any coating or cutting makes the signs more expensive. </w:t>
      </w:r>
      <w:r w:rsidR="00823BDB">
        <w:t xml:space="preserve">You will see in the example sign examples from rural Alaska, that they use the same default sizes. </w:t>
      </w:r>
    </w:p>
    <w:p w14:paraId="19F16D99" w14:textId="1A4BB48D" w:rsidR="00BF2137" w:rsidRDefault="00BF2137" w:rsidP="00DA5D36">
      <w:pPr>
        <w:pStyle w:val="ListParagraph"/>
        <w:numPr>
          <w:ilvl w:val="0"/>
          <w:numId w:val="1"/>
        </w:numPr>
      </w:pPr>
      <w:r>
        <w:t xml:space="preserve">Now that we know what signs will be outside, we need to determine how they can be hung. If you need an entrance sign, is there fencing or a gate to hang it on? </w:t>
      </w:r>
      <w:r w:rsidR="00995CF6">
        <w:t xml:space="preserve">Do you need posts, cement or supports for free standing signs in the landfill? How tall? </w:t>
      </w:r>
      <w:r w:rsidR="005C5FA0">
        <w:t xml:space="preserve">If you plan to use tires with rims to cement </w:t>
      </w:r>
      <w:proofErr w:type="gramStart"/>
      <w:r w:rsidR="005C5FA0">
        <w:t>sign posts</w:t>
      </w:r>
      <w:proofErr w:type="gramEnd"/>
      <w:r w:rsidR="005C5FA0">
        <w:t xml:space="preserve"> in to create moveable but stable signs, do you have enough tires and rims for all the moveable signs you need? If you plan to install signage on fencing, what supplies do you need to do this- metal wire, bolts, links, etc.?</w:t>
      </w:r>
    </w:p>
    <w:p w14:paraId="79FA3BDE" w14:textId="77777777" w:rsidR="00396E16" w:rsidRDefault="00396E16"/>
    <w:p w14:paraId="22052775" w14:textId="167E749E" w:rsidR="00260FD8" w:rsidRPr="00175ACD" w:rsidRDefault="00260FD8" w:rsidP="00260FD8">
      <w:pPr>
        <w:jc w:val="center"/>
        <w:rPr>
          <w:b/>
          <w:bCs/>
        </w:rPr>
      </w:pPr>
      <w:r>
        <w:rPr>
          <w:b/>
          <w:bCs/>
        </w:rPr>
        <w:t xml:space="preserve">Note: </w:t>
      </w:r>
      <w:r w:rsidRPr="00175ACD">
        <w:rPr>
          <w:b/>
          <w:bCs/>
        </w:rPr>
        <w:t>All quoted costs on the examples below are from 2022. For current pricing, contact your preferred sign company.</w:t>
      </w:r>
    </w:p>
    <w:p w14:paraId="1599F18A" w14:textId="474C3146" w:rsidR="00752F75" w:rsidRDefault="00752F75">
      <w:r>
        <w:br w:type="page"/>
      </w:r>
    </w:p>
    <w:p w14:paraId="60E5B74C" w14:textId="0CC3149B" w:rsidR="00B0325C" w:rsidRDefault="00731413" w:rsidP="00730F49">
      <w:pPr>
        <w:pStyle w:val="Title"/>
        <w:jc w:val="center"/>
        <w:rPr>
          <w:b/>
          <w:bCs/>
          <w:sz w:val="40"/>
          <w:szCs w:val="40"/>
        </w:rPr>
      </w:pPr>
      <w:r>
        <w:rPr>
          <w:b/>
          <w:bCs/>
          <w:sz w:val="40"/>
          <w:szCs w:val="40"/>
        </w:rPr>
        <w:lastRenderedPageBreak/>
        <w:br/>
      </w:r>
      <w:r w:rsidR="00CC7FA8">
        <w:rPr>
          <w:noProof/>
        </w:rPr>
        <w:drawing>
          <wp:anchor distT="0" distB="0" distL="114300" distR="114300" simplePos="0" relativeHeight="251659264" behindDoc="1" locked="0" layoutInCell="1" allowOverlap="1" wp14:anchorId="35A50D8E" wp14:editId="5264DA20">
            <wp:simplePos x="0" y="0"/>
            <wp:positionH relativeFrom="column">
              <wp:posOffset>571500</wp:posOffset>
            </wp:positionH>
            <wp:positionV relativeFrom="paragraph">
              <wp:posOffset>228600</wp:posOffset>
            </wp:positionV>
            <wp:extent cx="7071995" cy="4495800"/>
            <wp:effectExtent l="0" t="0" r="0" b="0"/>
            <wp:wrapTight wrapText="bothSides">
              <wp:wrapPolygon edited="0">
                <wp:start x="0" y="0"/>
                <wp:lineTo x="0" y="21508"/>
                <wp:lineTo x="21528" y="21508"/>
                <wp:lineTo x="21528" y="0"/>
                <wp:lineTo x="0" y="0"/>
              </wp:wrapPolygon>
            </wp:wrapTight>
            <wp:docPr id="148400029"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0029" name="Picture 2" descr="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071995"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66F">
        <w:rPr>
          <w:b/>
          <w:bCs/>
          <w:sz w:val="40"/>
          <w:szCs w:val="40"/>
        </w:rPr>
        <w:t>Chalkyitsik</w:t>
      </w:r>
      <w:r w:rsidR="00752F75" w:rsidRPr="00730F49">
        <w:rPr>
          <w:b/>
          <w:bCs/>
          <w:sz w:val="40"/>
          <w:szCs w:val="40"/>
        </w:rPr>
        <w:t xml:space="preserve"> </w:t>
      </w:r>
      <w:r w:rsidR="00CC7FA8">
        <w:rPr>
          <w:b/>
          <w:bCs/>
          <w:sz w:val="40"/>
          <w:szCs w:val="40"/>
        </w:rPr>
        <w:t xml:space="preserve">Entrance </w:t>
      </w:r>
      <w:r w:rsidR="00752F75" w:rsidRPr="00730F49">
        <w:rPr>
          <w:b/>
          <w:bCs/>
          <w:sz w:val="40"/>
          <w:szCs w:val="40"/>
        </w:rPr>
        <w:t>Sign</w:t>
      </w:r>
    </w:p>
    <w:p w14:paraId="69EF0218" w14:textId="77777777" w:rsidR="00731413" w:rsidRDefault="00731413">
      <w:pPr>
        <w:rPr>
          <w:sz w:val="40"/>
          <w:szCs w:val="40"/>
        </w:rPr>
      </w:pPr>
    </w:p>
    <w:p w14:paraId="5E238E70" w14:textId="42A909F0" w:rsidR="00B0325C" w:rsidRPr="00F46B07" w:rsidRDefault="00B0325C">
      <w:pPr>
        <w:rPr>
          <w:rFonts w:asciiTheme="majorHAnsi" w:eastAsiaTheme="majorEastAsia" w:hAnsiTheme="majorHAnsi" w:cstheme="majorBidi"/>
          <w:b/>
          <w:bCs/>
          <w:spacing w:val="-10"/>
          <w:kern w:val="28"/>
          <w:sz w:val="40"/>
          <w:szCs w:val="40"/>
        </w:rPr>
      </w:pPr>
      <w:r>
        <w:rPr>
          <w:noProof/>
        </w:rPr>
        <w:lastRenderedPageBreak/>
        <w:drawing>
          <wp:anchor distT="0" distB="0" distL="114300" distR="114300" simplePos="0" relativeHeight="251666432" behindDoc="0" locked="0" layoutInCell="1" allowOverlap="1" wp14:anchorId="7FE0BE59" wp14:editId="68711096">
            <wp:simplePos x="0" y="0"/>
            <wp:positionH relativeFrom="column">
              <wp:posOffset>2619375</wp:posOffset>
            </wp:positionH>
            <wp:positionV relativeFrom="paragraph">
              <wp:posOffset>-5271135</wp:posOffset>
            </wp:positionV>
            <wp:extent cx="5039360" cy="5524500"/>
            <wp:effectExtent l="0" t="0" r="8890" b="0"/>
            <wp:wrapSquare wrapText="bothSides"/>
            <wp:docPr id="766787902"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87902" name="Picture 6" descr="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039360" cy="552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Circle</w:t>
      </w:r>
      <w:r w:rsidRPr="006A27D3">
        <w:rPr>
          <w:sz w:val="40"/>
          <w:szCs w:val="40"/>
        </w:rPr>
        <w:t xml:space="preserve"> Entrance Sign</w:t>
      </w:r>
      <w:r>
        <w:rPr>
          <w:b/>
          <w:bCs/>
          <w:sz w:val="40"/>
          <w:szCs w:val="40"/>
        </w:rPr>
        <w:t xml:space="preserve"> </w:t>
      </w:r>
      <w:r>
        <w:rPr>
          <w:b/>
          <w:bCs/>
          <w:sz w:val="40"/>
          <w:szCs w:val="40"/>
        </w:rPr>
        <w:br w:type="page"/>
      </w:r>
    </w:p>
    <w:p w14:paraId="0C7D7EFC" w14:textId="2423CED9" w:rsidR="008F2B6A" w:rsidRDefault="00E77255" w:rsidP="00E77255">
      <w:pPr>
        <w:jc w:val="center"/>
        <w:rPr>
          <w:rFonts w:asciiTheme="majorHAnsi" w:eastAsiaTheme="majorEastAsia" w:hAnsiTheme="majorHAnsi" w:cstheme="majorBidi"/>
          <w:b/>
          <w:bCs/>
          <w:spacing w:val="-10"/>
          <w:kern w:val="28"/>
          <w:sz w:val="40"/>
          <w:szCs w:val="40"/>
        </w:rPr>
      </w:pPr>
      <w:r>
        <w:rPr>
          <w:b/>
          <w:bCs/>
          <w:sz w:val="40"/>
          <w:szCs w:val="40"/>
        </w:rPr>
        <w:lastRenderedPageBreak/>
        <w:t>Sorting Signs</w:t>
      </w:r>
      <w:r w:rsidRPr="00730F49">
        <w:rPr>
          <w:rStyle w:val="TitleChar"/>
          <w:b/>
          <w:bCs/>
          <w:noProof/>
          <w:sz w:val="40"/>
          <w:szCs w:val="40"/>
        </w:rPr>
        <w:drawing>
          <wp:inline distT="0" distB="0" distL="0" distR="0" wp14:anchorId="516D5357" wp14:editId="3261AE86">
            <wp:extent cx="6885305" cy="4362450"/>
            <wp:effectExtent l="0" t="0" r="0" b="0"/>
            <wp:docPr id="7434704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70432" name="Picture 1"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885305" cy="4362450"/>
                    </a:xfrm>
                    <a:prstGeom prst="rect">
                      <a:avLst/>
                    </a:prstGeom>
                    <a:noFill/>
                    <a:ln>
                      <a:noFill/>
                    </a:ln>
                    <a:extLst>
                      <a:ext uri="{53640926-AAD7-44D8-BBD7-CCE9431645EC}">
                        <a14:shadowObscured xmlns:a14="http://schemas.microsoft.com/office/drawing/2010/main"/>
                      </a:ext>
                    </a:extLst>
                  </pic:spPr>
                </pic:pic>
              </a:graphicData>
            </a:graphic>
          </wp:inline>
        </w:drawing>
      </w:r>
      <w:r w:rsidR="008F2B6A">
        <w:rPr>
          <w:b/>
          <w:bCs/>
          <w:sz w:val="40"/>
          <w:szCs w:val="40"/>
        </w:rPr>
        <w:br w:type="page"/>
      </w:r>
    </w:p>
    <w:p w14:paraId="466E80F0" w14:textId="548F9405" w:rsidR="00730F49" w:rsidRPr="00730F49" w:rsidRDefault="00E77255" w:rsidP="00730F49">
      <w:pPr>
        <w:pStyle w:val="Title"/>
        <w:jc w:val="center"/>
        <w:rPr>
          <w:b/>
          <w:bCs/>
          <w:sz w:val="40"/>
          <w:szCs w:val="40"/>
        </w:rPr>
      </w:pPr>
      <w:r>
        <w:rPr>
          <w:b/>
          <w:bCs/>
          <w:sz w:val="40"/>
          <w:szCs w:val="40"/>
        </w:rPr>
        <w:lastRenderedPageBreak/>
        <w:t>Sorting Signs</w:t>
      </w:r>
    </w:p>
    <w:p w14:paraId="55B51102" w14:textId="5398B2A2" w:rsidR="0014479E" w:rsidRDefault="00731413" w:rsidP="006F26AD">
      <w:pPr>
        <w:pStyle w:val="Title"/>
        <w:jc w:val="center"/>
        <w:rPr>
          <w:b/>
          <w:bCs/>
          <w:sz w:val="40"/>
          <w:szCs w:val="40"/>
        </w:rPr>
      </w:pPr>
      <w:r>
        <w:rPr>
          <w:noProof/>
        </w:rPr>
        <w:drawing>
          <wp:anchor distT="0" distB="0" distL="114300" distR="114300" simplePos="0" relativeHeight="251661312" behindDoc="0" locked="0" layoutInCell="1" allowOverlap="1" wp14:anchorId="46CF6B44" wp14:editId="29E0DBEC">
            <wp:simplePos x="0" y="0"/>
            <wp:positionH relativeFrom="margin">
              <wp:posOffset>4257675</wp:posOffset>
            </wp:positionH>
            <wp:positionV relativeFrom="margin">
              <wp:posOffset>495300</wp:posOffset>
            </wp:positionV>
            <wp:extent cx="4258310" cy="4667250"/>
            <wp:effectExtent l="0" t="0" r="8890" b="0"/>
            <wp:wrapSquare wrapText="bothSides"/>
            <wp:docPr id="136915016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50169" name="Picture 3"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58310"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670">
        <w:rPr>
          <w:noProof/>
        </w:rPr>
        <w:drawing>
          <wp:anchor distT="0" distB="0" distL="114300" distR="114300" simplePos="0" relativeHeight="251662336" behindDoc="0" locked="0" layoutInCell="1" allowOverlap="1" wp14:anchorId="55D61CF9" wp14:editId="3B6B9932">
            <wp:simplePos x="0" y="0"/>
            <wp:positionH relativeFrom="margin">
              <wp:posOffset>-123825</wp:posOffset>
            </wp:positionH>
            <wp:positionV relativeFrom="margin">
              <wp:posOffset>495300</wp:posOffset>
            </wp:positionV>
            <wp:extent cx="4257040" cy="4667250"/>
            <wp:effectExtent l="0" t="0" r="0" b="0"/>
            <wp:wrapSquare wrapText="bothSides"/>
            <wp:docPr id="90547332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73324" name="Picture 4" descr="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257040"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79E">
        <w:br w:type="page"/>
      </w:r>
      <w:r w:rsidR="006F26AD">
        <w:rPr>
          <w:noProof/>
        </w:rPr>
        <w:lastRenderedPageBreak/>
        <w:drawing>
          <wp:anchor distT="0" distB="0" distL="114300" distR="114300" simplePos="0" relativeHeight="251663360" behindDoc="0" locked="0" layoutInCell="1" allowOverlap="1" wp14:anchorId="325AA971" wp14:editId="7A30C111">
            <wp:simplePos x="0" y="0"/>
            <wp:positionH relativeFrom="margin">
              <wp:posOffset>1781175</wp:posOffset>
            </wp:positionH>
            <wp:positionV relativeFrom="page">
              <wp:posOffset>1285875</wp:posOffset>
            </wp:positionV>
            <wp:extent cx="4716780" cy="5191125"/>
            <wp:effectExtent l="0" t="0" r="7620" b="9525"/>
            <wp:wrapSquare wrapText="bothSides"/>
            <wp:docPr id="1390053509"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53509" name="Picture 7"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716780" cy="519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D4F" w:rsidRPr="006F26AD">
        <w:rPr>
          <w:b/>
          <w:bCs/>
          <w:sz w:val="40"/>
          <w:szCs w:val="40"/>
        </w:rPr>
        <w:t>Problem Areas</w:t>
      </w:r>
      <w:r w:rsidR="006F26AD" w:rsidRPr="006F26AD">
        <w:rPr>
          <w:b/>
          <w:bCs/>
          <w:sz w:val="40"/>
          <w:szCs w:val="40"/>
        </w:rPr>
        <w:t xml:space="preserve"> / Burning Instructions</w:t>
      </w:r>
    </w:p>
    <w:p w14:paraId="206D050A" w14:textId="770D14BD" w:rsidR="00731413" w:rsidRDefault="00731413" w:rsidP="00731413"/>
    <w:p w14:paraId="3BDB4C64" w14:textId="10FF86A4" w:rsidR="00731413" w:rsidRDefault="00731413" w:rsidP="00731413"/>
    <w:p w14:paraId="2FA37447" w14:textId="77777777" w:rsidR="00731413" w:rsidRDefault="00731413" w:rsidP="00731413"/>
    <w:p w14:paraId="0DFF237E" w14:textId="4F3FD8CE" w:rsidR="00731413" w:rsidRDefault="00731413" w:rsidP="00731413"/>
    <w:p w14:paraId="203B1DDE" w14:textId="41153F1A" w:rsidR="00731413" w:rsidRDefault="00731413" w:rsidP="00731413"/>
    <w:p w14:paraId="668C5615" w14:textId="1FA3C0D0" w:rsidR="00731413" w:rsidRDefault="00731413" w:rsidP="00731413"/>
    <w:p w14:paraId="1EB17A01" w14:textId="77777777" w:rsidR="00731413" w:rsidRDefault="00731413" w:rsidP="00731413"/>
    <w:p w14:paraId="7D112D6E" w14:textId="25417FC6" w:rsidR="00731413" w:rsidRDefault="00731413" w:rsidP="00731413"/>
    <w:p w14:paraId="4811C793" w14:textId="07E6838C" w:rsidR="00731413" w:rsidRDefault="00731413" w:rsidP="00731413"/>
    <w:p w14:paraId="53B7704E" w14:textId="76EE9912" w:rsidR="00731413" w:rsidRDefault="00731413" w:rsidP="00731413"/>
    <w:p w14:paraId="52B4850D" w14:textId="77777777" w:rsidR="00731413" w:rsidRDefault="00731413" w:rsidP="00731413"/>
    <w:p w14:paraId="124AB3E7" w14:textId="77777777" w:rsidR="00731413" w:rsidRDefault="00731413" w:rsidP="00731413"/>
    <w:p w14:paraId="118767B6" w14:textId="55994223" w:rsidR="00731413" w:rsidRDefault="00731413" w:rsidP="00731413"/>
    <w:p w14:paraId="7BAC24DE" w14:textId="77777777" w:rsidR="00731413" w:rsidRDefault="00731413" w:rsidP="00731413"/>
    <w:p w14:paraId="67B35F37" w14:textId="77777777" w:rsidR="00731413" w:rsidRDefault="00731413" w:rsidP="00731413"/>
    <w:p w14:paraId="4DED53D0" w14:textId="3CC113E5" w:rsidR="00731413" w:rsidRDefault="00731413" w:rsidP="00731413"/>
    <w:p w14:paraId="56BA0E7A" w14:textId="77777777" w:rsidR="00731413" w:rsidRDefault="00731413" w:rsidP="00731413"/>
    <w:p w14:paraId="79FBF885" w14:textId="77777777" w:rsidR="00731413" w:rsidRDefault="00731413" w:rsidP="00731413"/>
    <w:p w14:paraId="2FD73CCA" w14:textId="12EC1907" w:rsidR="00731413" w:rsidRDefault="00731413" w:rsidP="00731413">
      <w:r>
        <w:rPr>
          <w:b/>
          <w:bCs/>
          <w:noProof/>
          <w:sz w:val="40"/>
          <w:szCs w:val="40"/>
        </w:rPr>
        <mc:AlternateContent>
          <mc:Choice Requires="wps">
            <w:drawing>
              <wp:anchor distT="0" distB="0" distL="114300" distR="114300" simplePos="0" relativeHeight="251669504" behindDoc="0" locked="0" layoutInCell="1" allowOverlap="1" wp14:anchorId="1CDF1BEC" wp14:editId="0B3462F3">
                <wp:simplePos x="0" y="0"/>
                <wp:positionH relativeFrom="column">
                  <wp:posOffset>1695450</wp:posOffset>
                </wp:positionH>
                <wp:positionV relativeFrom="paragraph">
                  <wp:posOffset>92075</wp:posOffset>
                </wp:positionV>
                <wp:extent cx="4953000" cy="285750"/>
                <wp:effectExtent l="0" t="0" r="0" b="0"/>
                <wp:wrapNone/>
                <wp:docPr id="168627431" name="Rectangle 1"/>
                <wp:cNvGraphicFramePr/>
                <a:graphic xmlns:a="http://schemas.openxmlformats.org/drawingml/2006/main">
                  <a:graphicData uri="http://schemas.microsoft.com/office/word/2010/wordprocessingShape">
                    <wps:wsp>
                      <wps:cNvSpPr/>
                      <wps:spPr>
                        <a:xfrm>
                          <a:off x="0" y="0"/>
                          <a:ext cx="495300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475918" id="Rectangle 1" o:spid="_x0000_s1026" style="position:absolute;margin-left:133.5pt;margin-top:7.25pt;width:390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" fillcolor="white [3212]" stroked="f" strokeweight="1pt"/>
            </w:pict>
          </mc:Fallback>
        </mc:AlternateContent>
      </w:r>
    </w:p>
    <w:p w14:paraId="19A0F9C2" w14:textId="0CED9EA7" w:rsidR="00731413" w:rsidRPr="00731413" w:rsidRDefault="00731413" w:rsidP="00731413"/>
    <w:p w14:paraId="3DE6643D" w14:textId="2409C586" w:rsidR="0094177A" w:rsidRDefault="00731413" w:rsidP="00A11EA3">
      <w:pPr>
        <w:jc w:val="center"/>
        <w:rPr>
          <w:b/>
          <w:bCs/>
          <w:sz w:val="40"/>
          <w:szCs w:val="40"/>
        </w:rPr>
      </w:pPr>
      <w:r w:rsidRPr="00E32E47">
        <w:rPr>
          <w:b/>
          <w:bCs/>
          <w:noProof/>
          <w:sz w:val="40"/>
          <w:szCs w:val="40"/>
        </w:rPr>
        <w:lastRenderedPageBreak/>
        <w:drawing>
          <wp:anchor distT="0" distB="0" distL="114300" distR="114300" simplePos="0" relativeHeight="251664384" behindDoc="0" locked="0" layoutInCell="1" allowOverlap="1" wp14:anchorId="74C4DE61" wp14:editId="354D8695">
            <wp:simplePos x="0" y="0"/>
            <wp:positionH relativeFrom="margin">
              <wp:posOffset>4210050</wp:posOffset>
            </wp:positionH>
            <wp:positionV relativeFrom="margin">
              <wp:posOffset>371475</wp:posOffset>
            </wp:positionV>
            <wp:extent cx="4387850" cy="4829175"/>
            <wp:effectExtent l="0" t="0" r="0" b="9525"/>
            <wp:wrapSquare wrapText="bothSides"/>
            <wp:docPr id="1855322692"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22692" name="Picture 8" descr="A picture containing 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87850"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381" w:rsidRPr="00E32E47">
        <w:rPr>
          <w:b/>
          <w:bCs/>
          <w:noProof/>
          <w:sz w:val="40"/>
          <w:szCs w:val="40"/>
        </w:rPr>
        <w:drawing>
          <wp:anchor distT="0" distB="0" distL="114300" distR="114300" simplePos="0" relativeHeight="251665408" behindDoc="0" locked="0" layoutInCell="1" allowOverlap="1" wp14:anchorId="229C1CD1" wp14:editId="0B0E0E76">
            <wp:simplePos x="0" y="0"/>
            <wp:positionH relativeFrom="margin">
              <wp:posOffset>-400050</wp:posOffset>
            </wp:positionH>
            <wp:positionV relativeFrom="margin">
              <wp:posOffset>371475</wp:posOffset>
            </wp:positionV>
            <wp:extent cx="4373880" cy="4800600"/>
            <wp:effectExtent l="0" t="0" r="7620" b="0"/>
            <wp:wrapSquare wrapText="bothSides"/>
            <wp:docPr id="141999171"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9171" name="Picture 5" descr="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73880" cy="480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E47" w:rsidRPr="00E32E47">
        <w:rPr>
          <w:b/>
          <w:bCs/>
          <w:sz w:val="40"/>
          <w:szCs w:val="40"/>
        </w:rPr>
        <w:t>Directional Signs</w:t>
      </w:r>
    </w:p>
    <w:p w14:paraId="3EADF7AE" w14:textId="2FF9FB20" w:rsidR="00731413" w:rsidRDefault="00731413" w:rsidP="00A11EA3">
      <w:pPr>
        <w:jc w:val="center"/>
        <w:rPr>
          <w:b/>
          <w:bCs/>
          <w:sz w:val="40"/>
          <w:szCs w:val="40"/>
        </w:rPr>
      </w:pPr>
    </w:p>
    <w:bookmarkEnd w:id="0"/>
    <w:p w14:paraId="2AF0E927" w14:textId="30C50708" w:rsidR="00731413" w:rsidRDefault="00731413" w:rsidP="00A11EA3">
      <w:pPr>
        <w:jc w:val="center"/>
      </w:pPr>
    </w:p>
    <w:sectPr w:rsidR="00731413" w:rsidSect="00E10C9F">
      <w:head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13FCD" w14:textId="77777777" w:rsidR="00E20CC4" w:rsidRDefault="00E20CC4" w:rsidP="00731413">
      <w:pPr>
        <w:spacing w:after="0" w:line="240" w:lineRule="auto"/>
      </w:pPr>
      <w:r>
        <w:separator/>
      </w:r>
    </w:p>
  </w:endnote>
  <w:endnote w:type="continuationSeparator" w:id="0">
    <w:p w14:paraId="3F377E68" w14:textId="77777777" w:rsidR="00E20CC4" w:rsidRDefault="00E20CC4" w:rsidP="0073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6F67" w14:textId="77777777" w:rsidR="00E20CC4" w:rsidRDefault="00E20CC4" w:rsidP="00731413">
      <w:pPr>
        <w:spacing w:after="0" w:line="240" w:lineRule="auto"/>
      </w:pPr>
      <w:r>
        <w:separator/>
      </w:r>
    </w:p>
  </w:footnote>
  <w:footnote w:type="continuationSeparator" w:id="0">
    <w:p w14:paraId="37C43309" w14:textId="77777777" w:rsidR="00E20CC4" w:rsidRDefault="00E20CC4" w:rsidP="00731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A7E4" w14:textId="5016F520" w:rsidR="00731413" w:rsidRDefault="000B7242">
    <w:pPr>
      <w:pStyle w:val="Header"/>
    </w:pPr>
    <w:r>
      <w:rPr>
        <w:caps/>
        <w:noProof/>
        <w:color w:val="FFFFFF" w:themeColor="background1"/>
      </w:rPr>
      <mc:AlternateContent>
        <mc:Choice Requires="wps">
          <w:drawing>
            <wp:anchor distT="0" distB="0" distL="114300" distR="114300" simplePos="0" relativeHeight="251661312" behindDoc="0" locked="0" layoutInCell="1" allowOverlap="1" wp14:anchorId="6980B372" wp14:editId="3730980E">
              <wp:simplePos x="0" y="0"/>
              <wp:positionH relativeFrom="column">
                <wp:posOffset>447675</wp:posOffset>
              </wp:positionH>
              <wp:positionV relativeFrom="paragraph">
                <wp:posOffset>28575</wp:posOffset>
              </wp:positionV>
              <wp:extent cx="2371725" cy="333375"/>
              <wp:effectExtent l="0" t="0" r="0" b="0"/>
              <wp:wrapNone/>
              <wp:docPr id="294226069" name="Text Box 5"/>
              <wp:cNvGraphicFramePr/>
              <a:graphic xmlns:a="http://schemas.openxmlformats.org/drawingml/2006/main">
                <a:graphicData uri="http://schemas.microsoft.com/office/word/2010/wordprocessingShape">
                  <wps:wsp>
                    <wps:cNvSpPr txBox="1"/>
                    <wps:spPr>
                      <a:xfrm>
                        <a:off x="0" y="0"/>
                        <a:ext cx="2371725" cy="333375"/>
                      </a:xfrm>
                      <a:prstGeom prst="rect">
                        <a:avLst/>
                      </a:prstGeom>
                      <a:noFill/>
                      <a:ln w="6350">
                        <a:noFill/>
                      </a:ln>
                    </wps:spPr>
                    <wps:txbx>
                      <w:txbxContent>
                        <w:p w14:paraId="73183EFA" w14:textId="77777777" w:rsidR="00193403" w:rsidRPr="00C7636A" w:rsidRDefault="00193403" w:rsidP="00193403">
                          <w:pPr>
                            <w:rPr>
                              <w:rFonts w:asciiTheme="majorHAnsi" w:hAnsiTheme="majorHAnsi" w:cstheme="majorHAnsi"/>
                              <w:color w:val="FFFFFF" w:themeColor="background1"/>
                              <w:sz w:val="26"/>
                              <w:szCs w:val="26"/>
                            </w:rPr>
                          </w:pPr>
                          <w:r>
                            <w:rPr>
                              <w:rFonts w:asciiTheme="majorHAnsi" w:hAnsiTheme="majorHAnsi" w:cstheme="majorHAnsi"/>
                              <w:color w:val="FFFFFF" w:themeColor="background1"/>
                              <w:sz w:val="26"/>
                              <w:szCs w:val="26"/>
                            </w:rPr>
                            <w:t>Solid Waste Program</w:t>
                          </w:r>
                        </w:p>
                        <w:p w14:paraId="226F8A6B" w14:textId="46101C3E" w:rsidR="00731413" w:rsidRPr="00731413" w:rsidRDefault="0073141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980B372" id="_x0000_t202" coordsize="21600,21600" o:spt="202" path="m,l,21600r21600,l21600,xe">
              <v:stroke joinstyle="miter"/>
              <v:path gradientshapeok="t" o:connecttype="rect"/>
            </v:shapetype>
            <v:shape id="Text Box 5" o:spid="_x0000_s1026" type="#_x0000_t202" style="position:absolute;margin-left:35.25pt;margin-top:2.25pt;width:186.75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" filled="f" stroked="f" strokeweight=".5pt">
              <v:textbox>
                <w:txbxContent>
                  <w:p w14:paraId="73183EFA" w14:textId="77777777" w:rsidR="00193403" w:rsidRPr="00C7636A" w:rsidRDefault="00193403" w:rsidP="00193403">
                    <w:pPr>
                      <w:rPr>
                        <w:rFonts w:asciiTheme="majorHAnsi" w:hAnsiTheme="majorHAnsi" w:cstheme="majorHAnsi"/>
                        <w:color w:val="FFFFFF" w:themeColor="background1"/>
                        <w:sz w:val="26"/>
                        <w:szCs w:val="26"/>
                      </w:rPr>
                    </w:pPr>
                    <w:r>
                      <w:rPr>
                        <w:rFonts w:asciiTheme="majorHAnsi" w:hAnsiTheme="majorHAnsi" w:cstheme="majorHAnsi"/>
                        <w:color w:val="FFFFFF" w:themeColor="background1"/>
                        <w:sz w:val="26"/>
                        <w:szCs w:val="26"/>
                      </w:rPr>
                      <w:t>Solid Waste Program</w:t>
                    </w:r>
                  </w:p>
                  <w:p w14:paraId="226F8A6B" w14:textId="46101C3E" w:rsidR="00731413" w:rsidRPr="00731413" w:rsidRDefault="00731413">
                    <w:pPr>
                      <w:rPr>
                        <w:color w:val="FFFFFF" w:themeColor="background1"/>
                      </w:rPr>
                    </w:pPr>
                  </w:p>
                </w:txbxContent>
              </v:textbox>
            </v:shape>
          </w:pict>
        </mc:Fallback>
      </mc:AlternateContent>
    </w:r>
    <w:r>
      <w:rPr>
        <w:caps/>
        <w:noProof/>
        <w:color w:val="FFFFFF" w:themeColor="background1"/>
      </w:rPr>
      <mc:AlternateContent>
        <mc:Choice Requires="wps">
          <w:drawing>
            <wp:anchor distT="0" distB="0" distL="114300" distR="114300" simplePos="0" relativeHeight="251658239" behindDoc="0" locked="0" layoutInCell="1" allowOverlap="1" wp14:anchorId="1B1CB26B" wp14:editId="42871854">
              <wp:simplePos x="0" y="0"/>
              <wp:positionH relativeFrom="column">
                <wp:posOffset>-942975</wp:posOffset>
              </wp:positionH>
              <wp:positionV relativeFrom="paragraph">
                <wp:posOffset>76200</wp:posOffset>
              </wp:positionV>
              <wp:extent cx="10077450" cy="219075"/>
              <wp:effectExtent l="0" t="0" r="19050" b="28575"/>
              <wp:wrapNone/>
              <wp:docPr id="768233602" name="Rectangle 3"/>
              <wp:cNvGraphicFramePr/>
              <a:graphic xmlns:a="http://schemas.openxmlformats.org/drawingml/2006/main">
                <a:graphicData uri="http://schemas.microsoft.com/office/word/2010/wordprocessingShape">
                  <wps:wsp>
                    <wps:cNvSpPr/>
                    <wps:spPr>
                      <a:xfrm>
                        <a:off x="0" y="0"/>
                        <a:ext cx="10077450" cy="219075"/>
                      </a:xfrm>
                      <a:prstGeom prst="rect">
                        <a:avLst/>
                      </a:prstGeom>
                      <a:solidFill>
                        <a:srgbClr val="253B6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064EA3" id="Rectangle 3" o:spid="_x0000_s1026" style="position:absolute;margin-left:-74.25pt;margin-top:6pt;width:793.5pt;height:1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" fillcolor="#253b64" strokecolor="#09101d [484]" strokeweight="1pt"/>
          </w:pict>
        </mc:Fallback>
      </mc:AlternateContent>
    </w:r>
    <w:r w:rsidR="00193403">
      <w:rPr>
        <w:caps/>
        <w:noProof/>
        <w:color w:val="FFFFFF" w:themeColor="background1"/>
      </w:rPr>
      <mc:AlternateContent>
        <mc:Choice Requires="wps">
          <w:drawing>
            <wp:anchor distT="0" distB="0" distL="114300" distR="114300" simplePos="0" relativeHeight="251657214" behindDoc="0" locked="0" layoutInCell="1" allowOverlap="1" wp14:anchorId="5698B919" wp14:editId="1BC6A75E">
              <wp:simplePos x="0" y="0"/>
              <wp:positionH relativeFrom="column">
                <wp:posOffset>438150</wp:posOffset>
              </wp:positionH>
              <wp:positionV relativeFrom="paragraph">
                <wp:posOffset>-200025</wp:posOffset>
              </wp:positionV>
              <wp:extent cx="2571750" cy="276225"/>
              <wp:effectExtent l="0" t="0" r="0" b="9525"/>
              <wp:wrapNone/>
              <wp:docPr id="647255172" name="Text Box 4"/>
              <wp:cNvGraphicFramePr/>
              <a:graphic xmlns:a="http://schemas.openxmlformats.org/drawingml/2006/main">
                <a:graphicData uri="http://schemas.microsoft.com/office/word/2010/wordprocessingShape">
                  <wps:wsp>
                    <wps:cNvSpPr txBox="1"/>
                    <wps:spPr>
                      <a:xfrm>
                        <a:off x="0" y="0"/>
                        <a:ext cx="2571750" cy="276225"/>
                      </a:xfrm>
                      <a:prstGeom prst="rect">
                        <a:avLst/>
                      </a:prstGeom>
                      <a:solidFill>
                        <a:schemeClr val="lt1"/>
                      </a:solidFill>
                      <a:ln w="6350">
                        <a:noFill/>
                      </a:ln>
                    </wps:spPr>
                    <wps:txbx>
                      <w:txbxContent>
                        <w:p w14:paraId="7578BE61" w14:textId="77777777" w:rsidR="00731413" w:rsidRPr="006D4D2B" w:rsidRDefault="00731413" w:rsidP="00731413">
                          <w:pPr>
                            <w:rPr>
                              <w:rFonts w:asciiTheme="majorHAnsi" w:hAnsiTheme="majorHAnsi" w:cstheme="majorHAnsi"/>
                              <w:sz w:val="28"/>
                              <w:szCs w:val="28"/>
                            </w:rPr>
                          </w:pPr>
                          <w:r w:rsidRPr="006D4D2B">
                            <w:rPr>
                              <w:rFonts w:asciiTheme="majorHAnsi" w:hAnsiTheme="majorHAnsi" w:cstheme="majorHAnsi"/>
                              <w:sz w:val="28"/>
                              <w:szCs w:val="28"/>
                            </w:rPr>
                            <w:t xml:space="preserve">Division of </w:t>
                          </w:r>
                          <w:r>
                            <w:rPr>
                              <w:rFonts w:asciiTheme="majorHAnsi" w:hAnsiTheme="majorHAnsi" w:cstheme="majorHAnsi"/>
                              <w:sz w:val="28"/>
                              <w:szCs w:val="28"/>
                            </w:rPr>
                            <w:t>Environmental Health</w:t>
                          </w:r>
                        </w:p>
                        <w:p w14:paraId="681F34A3" w14:textId="77777777" w:rsidR="00731413" w:rsidRDefault="00731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698B919" id="Text Box 4" o:spid="_x0000_s1027" type="#_x0000_t202" style="position:absolute;margin-left:34.5pt;margin-top:-15.75pt;width:202.5pt;height:21.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" fillcolor="white [3201]" stroked="f" strokeweight=".5pt">
              <v:textbox>
                <w:txbxContent>
                  <w:p w14:paraId="7578BE61" w14:textId="77777777" w:rsidR="00731413" w:rsidRPr="006D4D2B" w:rsidRDefault="00731413" w:rsidP="00731413">
                    <w:pPr>
                      <w:rPr>
                        <w:rFonts w:asciiTheme="majorHAnsi" w:hAnsiTheme="majorHAnsi" w:cstheme="majorHAnsi"/>
                        <w:sz w:val="28"/>
                        <w:szCs w:val="28"/>
                      </w:rPr>
                    </w:pPr>
                    <w:r w:rsidRPr="006D4D2B">
                      <w:rPr>
                        <w:rFonts w:asciiTheme="majorHAnsi" w:hAnsiTheme="majorHAnsi" w:cstheme="majorHAnsi"/>
                        <w:sz w:val="28"/>
                        <w:szCs w:val="28"/>
                      </w:rPr>
                      <w:t xml:space="preserve">Division of </w:t>
                    </w:r>
                    <w:r>
                      <w:rPr>
                        <w:rFonts w:asciiTheme="majorHAnsi" w:hAnsiTheme="majorHAnsi" w:cstheme="majorHAnsi"/>
                        <w:sz w:val="28"/>
                        <w:szCs w:val="28"/>
                      </w:rPr>
                      <w:t>Environmental Health</w:t>
                    </w:r>
                  </w:p>
                  <w:p w14:paraId="681F34A3" w14:textId="77777777" w:rsidR="00731413" w:rsidRDefault="00731413"/>
                </w:txbxContent>
              </v:textbox>
            </v:shape>
          </w:pict>
        </mc:Fallback>
      </mc:AlternateContent>
    </w:r>
    <w:r w:rsidR="00731413">
      <w:rPr>
        <w:caps/>
        <w:noProof/>
        <w:color w:val="FFFFFF" w:themeColor="background1"/>
      </w:rPr>
      <w:drawing>
        <wp:anchor distT="0" distB="0" distL="114300" distR="114300" simplePos="0" relativeHeight="251659264" behindDoc="0" locked="0" layoutInCell="1" allowOverlap="1" wp14:anchorId="48395C63" wp14:editId="6B5F267C">
          <wp:simplePos x="0" y="0"/>
          <wp:positionH relativeFrom="column">
            <wp:posOffset>-342900</wp:posOffset>
          </wp:positionH>
          <wp:positionV relativeFrom="paragraph">
            <wp:posOffset>-371475</wp:posOffset>
          </wp:positionV>
          <wp:extent cx="790575" cy="790575"/>
          <wp:effectExtent l="0" t="0" r="9525" b="9525"/>
          <wp:wrapNone/>
          <wp:docPr id="15182608" name="Picture 151826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49809"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5267C"/>
    <w:multiLevelType w:val="hybridMultilevel"/>
    <w:tmpl w:val="21701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C8733C"/>
    <w:multiLevelType w:val="hybridMultilevel"/>
    <w:tmpl w:val="6E680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3137DF"/>
    <w:multiLevelType w:val="hybridMultilevel"/>
    <w:tmpl w:val="59CE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529111">
    <w:abstractNumId w:val="1"/>
  </w:num>
  <w:num w:numId="2" w16cid:durableId="843087422">
    <w:abstractNumId w:val="2"/>
  </w:num>
  <w:num w:numId="3" w16cid:durableId="133724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C9F"/>
    <w:rsid w:val="000102E4"/>
    <w:rsid w:val="0001138F"/>
    <w:rsid w:val="00037DF3"/>
    <w:rsid w:val="00064B01"/>
    <w:rsid w:val="000B7242"/>
    <w:rsid w:val="000F32D2"/>
    <w:rsid w:val="00106476"/>
    <w:rsid w:val="001179E1"/>
    <w:rsid w:val="0014479E"/>
    <w:rsid w:val="00165B41"/>
    <w:rsid w:val="00175ACD"/>
    <w:rsid w:val="001773B8"/>
    <w:rsid w:val="00187CD7"/>
    <w:rsid w:val="00193403"/>
    <w:rsid w:val="001A3EFA"/>
    <w:rsid w:val="001A6873"/>
    <w:rsid w:val="001B7D24"/>
    <w:rsid w:val="001C06F0"/>
    <w:rsid w:val="00232632"/>
    <w:rsid w:val="00260FD8"/>
    <w:rsid w:val="00263174"/>
    <w:rsid w:val="002D16CA"/>
    <w:rsid w:val="002E0EA5"/>
    <w:rsid w:val="00353671"/>
    <w:rsid w:val="00367D4F"/>
    <w:rsid w:val="00377942"/>
    <w:rsid w:val="003878B4"/>
    <w:rsid w:val="00395319"/>
    <w:rsid w:val="00396E16"/>
    <w:rsid w:val="003B63AA"/>
    <w:rsid w:val="003C0677"/>
    <w:rsid w:val="003C26B4"/>
    <w:rsid w:val="00420E6A"/>
    <w:rsid w:val="0046231E"/>
    <w:rsid w:val="0047046E"/>
    <w:rsid w:val="00492030"/>
    <w:rsid w:val="004C726B"/>
    <w:rsid w:val="0051435A"/>
    <w:rsid w:val="00550FB2"/>
    <w:rsid w:val="00593A9F"/>
    <w:rsid w:val="005A1EF6"/>
    <w:rsid w:val="005C5FA0"/>
    <w:rsid w:val="005C7222"/>
    <w:rsid w:val="005D12D7"/>
    <w:rsid w:val="005E30C7"/>
    <w:rsid w:val="00682121"/>
    <w:rsid w:val="006A27D3"/>
    <w:rsid w:val="006D4BA0"/>
    <w:rsid w:val="006E24D1"/>
    <w:rsid w:val="006F0F5E"/>
    <w:rsid w:val="006F26AD"/>
    <w:rsid w:val="00722175"/>
    <w:rsid w:val="00730F49"/>
    <w:rsid w:val="00731413"/>
    <w:rsid w:val="00731EC5"/>
    <w:rsid w:val="00752F75"/>
    <w:rsid w:val="007646F1"/>
    <w:rsid w:val="007903FB"/>
    <w:rsid w:val="007C5EA8"/>
    <w:rsid w:val="007F3693"/>
    <w:rsid w:val="008053FA"/>
    <w:rsid w:val="00823BDB"/>
    <w:rsid w:val="00871B24"/>
    <w:rsid w:val="00896BA8"/>
    <w:rsid w:val="008B3B4A"/>
    <w:rsid w:val="008B527A"/>
    <w:rsid w:val="008C1912"/>
    <w:rsid w:val="008F080D"/>
    <w:rsid w:val="008F28BA"/>
    <w:rsid w:val="008F2B6A"/>
    <w:rsid w:val="009355B6"/>
    <w:rsid w:val="0094177A"/>
    <w:rsid w:val="0094566F"/>
    <w:rsid w:val="00963F9D"/>
    <w:rsid w:val="00975CBC"/>
    <w:rsid w:val="00983E95"/>
    <w:rsid w:val="00995CF6"/>
    <w:rsid w:val="009E409D"/>
    <w:rsid w:val="009F6BD1"/>
    <w:rsid w:val="00A04F5C"/>
    <w:rsid w:val="00A11EA3"/>
    <w:rsid w:val="00A2272C"/>
    <w:rsid w:val="00A23387"/>
    <w:rsid w:val="00A622CF"/>
    <w:rsid w:val="00A62778"/>
    <w:rsid w:val="00A95D4B"/>
    <w:rsid w:val="00AA2595"/>
    <w:rsid w:val="00AC1BF9"/>
    <w:rsid w:val="00B0325C"/>
    <w:rsid w:val="00B141F2"/>
    <w:rsid w:val="00B17670"/>
    <w:rsid w:val="00B17930"/>
    <w:rsid w:val="00B24A71"/>
    <w:rsid w:val="00B325D9"/>
    <w:rsid w:val="00BA5381"/>
    <w:rsid w:val="00BB559D"/>
    <w:rsid w:val="00BC6CFC"/>
    <w:rsid w:val="00BD1B22"/>
    <w:rsid w:val="00BD3826"/>
    <w:rsid w:val="00BE2C19"/>
    <w:rsid w:val="00BE62DE"/>
    <w:rsid w:val="00BF2137"/>
    <w:rsid w:val="00BF25E4"/>
    <w:rsid w:val="00BF4E89"/>
    <w:rsid w:val="00C02A07"/>
    <w:rsid w:val="00C25C51"/>
    <w:rsid w:val="00C26DD4"/>
    <w:rsid w:val="00C56118"/>
    <w:rsid w:val="00C64BE8"/>
    <w:rsid w:val="00C90ACF"/>
    <w:rsid w:val="00C9185F"/>
    <w:rsid w:val="00CB0DF2"/>
    <w:rsid w:val="00CB70A7"/>
    <w:rsid w:val="00CC010B"/>
    <w:rsid w:val="00CC1B43"/>
    <w:rsid w:val="00CC57DB"/>
    <w:rsid w:val="00CC7FA8"/>
    <w:rsid w:val="00CD3172"/>
    <w:rsid w:val="00D24B4E"/>
    <w:rsid w:val="00D46EFB"/>
    <w:rsid w:val="00D677E6"/>
    <w:rsid w:val="00D71950"/>
    <w:rsid w:val="00DA2640"/>
    <w:rsid w:val="00DA3DAC"/>
    <w:rsid w:val="00DA5D36"/>
    <w:rsid w:val="00DF3754"/>
    <w:rsid w:val="00E10C9F"/>
    <w:rsid w:val="00E121EB"/>
    <w:rsid w:val="00E20CC4"/>
    <w:rsid w:val="00E32E47"/>
    <w:rsid w:val="00E63061"/>
    <w:rsid w:val="00E77255"/>
    <w:rsid w:val="00E82239"/>
    <w:rsid w:val="00E93B24"/>
    <w:rsid w:val="00E95E9E"/>
    <w:rsid w:val="00E9715E"/>
    <w:rsid w:val="00EE690B"/>
    <w:rsid w:val="00EE7479"/>
    <w:rsid w:val="00EF3730"/>
    <w:rsid w:val="00F31A88"/>
    <w:rsid w:val="00F33809"/>
    <w:rsid w:val="00F46B07"/>
    <w:rsid w:val="00F9484B"/>
    <w:rsid w:val="00FB2CD9"/>
    <w:rsid w:val="00FB4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5CE5C"/>
  <w15:chartTrackingRefBased/>
  <w15:docId w15:val="{75864CCF-4A9A-4924-B0B4-D40E7C54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13"/>
  </w:style>
  <w:style w:type="paragraph" w:styleId="Heading1">
    <w:name w:val="heading 1"/>
    <w:basedOn w:val="Normal"/>
    <w:next w:val="Normal"/>
    <w:link w:val="Heading1Char"/>
    <w:uiPriority w:val="9"/>
    <w:qFormat/>
    <w:rsid w:val="000113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3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48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A3EFA"/>
    <w:pPr>
      <w:spacing w:after="0" w:line="240" w:lineRule="auto"/>
    </w:pPr>
  </w:style>
  <w:style w:type="character" w:styleId="CommentReference">
    <w:name w:val="annotation reference"/>
    <w:basedOn w:val="DefaultParagraphFont"/>
    <w:uiPriority w:val="99"/>
    <w:semiHidden/>
    <w:unhideWhenUsed/>
    <w:rsid w:val="00BD1B22"/>
    <w:rPr>
      <w:sz w:val="16"/>
      <w:szCs w:val="16"/>
    </w:rPr>
  </w:style>
  <w:style w:type="paragraph" w:styleId="CommentText">
    <w:name w:val="annotation text"/>
    <w:basedOn w:val="Normal"/>
    <w:link w:val="CommentTextChar"/>
    <w:uiPriority w:val="99"/>
    <w:unhideWhenUsed/>
    <w:rsid w:val="00BD1B22"/>
    <w:pPr>
      <w:spacing w:line="240" w:lineRule="auto"/>
    </w:pPr>
    <w:rPr>
      <w:sz w:val="20"/>
      <w:szCs w:val="20"/>
    </w:rPr>
  </w:style>
  <w:style w:type="character" w:customStyle="1" w:styleId="CommentTextChar">
    <w:name w:val="Comment Text Char"/>
    <w:basedOn w:val="DefaultParagraphFont"/>
    <w:link w:val="CommentText"/>
    <w:uiPriority w:val="99"/>
    <w:rsid w:val="00BD1B22"/>
    <w:rPr>
      <w:sz w:val="20"/>
      <w:szCs w:val="20"/>
    </w:rPr>
  </w:style>
  <w:style w:type="paragraph" w:styleId="CommentSubject">
    <w:name w:val="annotation subject"/>
    <w:basedOn w:val="CommentText"/>
    <w:next w:val="CommentText"/>
    <w:link w:val="CommentSubjectChar"/>
    <w:uiPriority w:val="99"/>
    <w:semiHidden/>
    <w:unhideWhenUsed/>
    <w:rsid w:val="00BD1B22"/>
    <w:rPr>
      <w:b/>
      <w:bCs/>
    </w:rPr>
  </w:style>
  <w:style w:type="character" w:customStyle="1" w:styleId="CommentSubjectChar">
    <w:name w:val="Comment Subject Char"/>
    <w:basedOn w:val="CommentTextChar"/>
    <w:link w:val="CommentSubject"/>
    <w:uiPriority w:val="99"/>
    <w:semiHidden/>
    <w:rsid w:val="00BD1B22"/>
    <w:rPr>
      <w:b/>
      <w:bCs/>
      <w:sz w:val="20"/>
      <w:szCs w:val="20"/>
    </w:rPr>
  </w:style>
  <w:style w:type="character" w:customStyle="1" w:styleId="Heading1Char">
    <w:name w:val="Heading 1 Char"/>
    <w:basedOn w:val="DefaultParagraphFont"/>
    <w:link w:val="Heading1"/>
    <w:uiPriority w:val="9"/>
    <w:rsid w:val="000113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138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02A07"/>
    <w:pPr>
      <w:ind w:left="720"/>
      <w:contextualSpacing/>
    </w:pPr>
  </w:style>
  <w:style w:type="character" w:customStyle="1" w:styleId="Heading3Char">
    <w:name w:val="Heading 3 Char"/>
    <w:basedOn w:val="DefaultParagraphFont"/>
    <w:link w:val="Heading3"/>
    <w:uiPriority w:val="9"/>
    <w:rsid w:val="00F9484B"/>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221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17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31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413"/>
  </w:style>
  <w:style w:type="paragraph" w:styleId="Footer">
    <w:name w:val="footer"/>
    <w:basedOn w:val="Normal"/>
    <w:link w:val="FooterChar"/>
    <w:uiPriority w:val="99"/>
    <w:unhideWhenUsed/>
    <w:rsid w:val="00731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32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Bower, Trisha M (DEC)</dc:creator>
  <cp:keywords/>
  <dc:description/>
  <cp:lastModifiedBy>Colvin, Rebecca A (DEC)</cp:lastModifiedBy>
  <cp:revision>3</cp:revision>
  <cp:lastPrinted>2024-06-25T01:10:00Z</cp:lastPrinted>
  <dcterms:created xsi:type="dcterms:W3CDTF">2024-07-02T17:41:00Z</dcterms:created>
  <dcterms:modified xsi:type="dcterms:W3CDTF">2024-09-06T22:13:00Z</dcterms:modified>
</cp:coreProperties>
</file>